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6E39C" w14:textId="77777777" w:rsidR="001445F5" w:rsidRPr="005477C4" w:rsidRDefault="001445F5" w:rsidP="00843856">
      <w:pPr>
        <w:ind w:right="1371"/>
        <w:jc w:val="left"/>
        <w:rPr>
          <w:b/>
          <w:bCs/>
          <w:szCs w:val="22"/>
          <w:u w:val="single"/>
        </w:rPr>
      </w:pPr>
      <w:bookmarkStart w:id="0" w:name="_GoBack"/>
      <w:bookmarkEnd w:id="0"/>
      <w:r w:rsidRPr="005477C4">
        <w:rPr>
          <w:b/>
          <w:bCs/>
          <w:szCs w:val="22"/>
          <w:u w:val="single"/>
        </w:rPr>
        <w:t>Stourbridge Glass Museum</w:t>
      </w:r>
    </w:p>
    <w:p w14:paraId="0892C459" w14:textId="77777777" w:rsidR="001445F5" w:rsidRPr="005477C4" w:rsidRDefault="001445F5" w:rsidP="00843856">
      <w:pPr>
        <w:ind w:right="1371"/>
        <w:jc w:val="left"/>
        <w:rPr>
          <w:szCs w:val="22"/>
        </w:rPr>
      </w:pPr>
    </w:p>
    <w:p w14:paraId="7F81978C" w14:textId="77777777" w:rsidR="005477C4" w:rsidRPr="005477C4" w:rsidRDefault="005477C4" w:rsidP="005477C4">
      <w:pPr>
        <w:ind w:right="1371"/>
        <w:jc w:val="left"/>
        <w:rPr>
          <w:szCs w:val="22"/>
        </w:rPr>
      </w:pPr>
      <w:r w:rsidRPr="005477C4">
        <w:rPr>
          <w:b/>
          <w:bCs/>
          <w:szCs w:val="22"/>
        </w:rPr>
        <w:t xml:space="preserve">Job Title: </w:t>
      </w:r>
      <w:r w:rsidRPr="005477C4">
        <w:rPr>
          <w:szCs w:val="22"/>
        </w:rPr>
        <w:t>Curator &amp; Projects Officer</w:t>
      </w:r>
    </w:p>
    <w:p w14:paraId="55EA9F85" w14:textId="77777777" w:rsidR="001445F5" w:rsidRPr="005477C4" w:rsidRDefault="001445F5" w:rsidP="00843856">
      <w:pPr>
        <w:ind w:right="1371"/>
        <w:jc w:val="left"/>
        <w:rPr>
          <w:szCs w:val="22"/>
        </w:rPr>
      </w:pPr>
    </w:p>
    <w:p w14:paraId="549F8D93" w14:textId="22065FCC" w:rsidR="002A0AFC" w:rsidRPr="005477C4" w:rsidRDefault="002A0AFC" w:rsidP="00843856">
      <w:pPr>
        <w:ind w:right="1371"/>
        <w:jc w:val="left"/>
        <w:rPr>
          <w:szCs w:val="22"/>
        </w:rPr>
      </w:pPr>
      <w:r w:rsidRPr="005477C4">
        <w:rPr>
          <w:b/>
          <w:bCs/>
          <w:szCs w:val="22"/>
        </w:rPr>
        <w:t>Salary:</w:t>
      </w:r>
      <w:r w:rsidRPr="005477C4">
        <w:rPr>
          <w:szCs w:val="22"/>
        </w:rPr>
        <w:t xml:space="preserve"> £1</w:t>
      </w:r>
      <w:r w:rsidR="0069570D" w:rsidRPr="005477C4">
        <w:rPr>
          <w:szCs w:val="22"/>
        </w:rPr>
        <w:t>6</w:t>
      </w:r>
      <w:r w:rsidR="001A6607" w:rsidRPr="005477C4">
        <w:rPr>
          <w:szCs w:val="22"/>
        </w:rPr>
        <w:t>,600</w:t>
      </w:r>
      <w:r w:rsidRPr="005477C4">
        <w:rPr>
          <w:szCs w:val="22"/>
        </w:rPr>
        <w:t xml:space="preserve"> 3-year fixed term contract</w:t>
      </w:r>
    </w:p>
    <w:p w14:paraId="39E3EC90" w14:textId="77777777" w:rsidR="002A0AFC" w:rsidRPr="005477C4" w:rsidRDefault="002A0AFC" w:rsidP="00843856">
      <w:pPr>
        <w:ind w:right="1371"/>
        <w:jc w:val="left"/>
        <w:rPr>
          <w:szCs w:val="22"/>
        </w:rPr>
      </w:pPr>
    </w:p>
    <w:p w14:paraId="0807148D" w14:textId="3387854B" w:rsidR="002A0AFC" w:rsidRPr="005477C4" w:rsidRDefault="002A0AFC" w:rsidP="00843856">
      <w:pPr>
        <w:ind w:right="1371"/>
        <w:jc w:val="left"/>
        <w:rPr>
          <w:szCs w:val="22"/>
        </w:rPr>
      </w:pPr>
      <w:r w:rsidRPr="005477C4">
        <w:rPr>
          <w:b/>
          <w:bCs/>
          <w:szCs w:val="22"/>
        </w:rPr>
        <w:t>Hours:</w:t>
      </w:r>
      <w:r w:rsidRPr="005477C4">
        <w:rPr>
          <w:szCs w:val="22"/>
        </w:rPr>
        <w:t xml:space="preserve"> 2</w:t>
      </w:r>
      <w:r w:rsidR="001A6607" w:rsidRPr="005477C4">
        <w:rPr>
          <w:szCs w:val="22"/>
        </w:rPr>
        <w:t>6</w:t>
      </w:r>
      <w:r w:rsidRPr="005477C4">
        <w:rPr>
          <w:szCs w:val="22"/>
        </w:rPr>
        <w:t xml:space="preserve"> hours per week on a flexible basis to include weekend and evening duties</w:t>
      </w:r>
    </w:p>
    <w:p w14:paraId="12AC1807" w14:textId="77777777" w:rsidR="002A0AFC" w:rsidRPr="005477C4" w:rsidRDefault="002A0AFC" w:rsidP="00843856">
      <w:pPr>
        <w:ind w:right="1371"/>
        <w:jc w:val="left"/>
        <w:rPr>
          <w:szCs w:val="22"/>
        </w:rPr>
      </w:pPr>
    </w:p>
    <w:p w14:paraId="6F227DDC" w14:textId="3D577DB0" w:rsidR="002A0AFC" w:rsidRPr="005477C4" w:rsidRDefault="002A0AFC" w:rsidP="00843856">
      <w:pPr>
        <w:ind w:right="1371"/>
        <w:jc w:val="left"/>
        <w:rPr>
          <w:szCs w:val="22"/>
        </w:rPr>
      </w:pPr>
      <w:r w:rsidRPr="005477C4">
        <w:rPr>
          <w:b/>
          <w:bCs/>
          <w:szCs w:val="22"/>
        </w:rPr>
        <w:t>Location</w:t>
      </w:r>
      <w:r w:rsidRPr="005477C4">
        <w:rPr>
          <w:szCs w:val="22"/>
        </w:rPr>
        <w:t>: Stourbridge Glass Museum</w:t>
      </w:r>
      <w:r w:rsidR="001A6607" w:rsidRPr="005477C4">
        <w:rPr>
          <w:szCs w:val="22"/>
        </w:rPr>
        <w:t xml:space="preserve"> &amp; Himley Hall (stored objects)</w:t>
      </w:r>
    </w:p>
    <w:p w14:paraId="19435F67" w14:textId="77777777" w:rsidR="002A0AFC" w:rsidRPr="005477C4" w:rsidRDefault="002A0AFC" w:rsidP="00843856">
      <w:pPr>
        <w:ind w:right="1371"/>
        <w:jc w:val="left"/>
        <w:rPr>
          <w:szCs w:val="22"/>
        </w:rPr>
      </w:pPr>
    </w:p>
    <w:p w14:paraId="213F8F77" w14:textId="1F17572D" w:rsidR="001445F5" w:rsidRPr="005477C4" w:rsidRDefault="002A0AFC" w:rsidP="00843856">
      <w:pPr>
        <w:ind w:right="1371"/>
        <w:jc w:val="left"/>
        <w:rPr>
          <w:szCs w:val="22"/>
        </w:rPr>
      </w:pPr>
      <w:r w:rsidRPr="005477C4">
        <w:rPr>
          <w:b/>
          <w:bCs/>
          <w:szCs w:val="22"/>
        </w:rPr>
        <w:t>Reporting to</w:t>
      </w:r>
      <w:r w:rsidRPr="005477C4">
        <w:rPr>
          <w:szCs w:val="22"/>
        </w:rPr>
        <w:t>: Museum Director</w:t>
      </w:r>
    </w:p>
    <w:p w14:paraId="15EFED1A" w14:textId="77777777" w:rsidR="001445F5" w:rsidRPr="005477C4" w:rsidRDefault="001445F5" w:rsidP="00843856">
      <w:pPr>
        <w:ind w:right="1371"/>
        <w:jc w:val="left"/>
        <w:rPr>
          <w:szCs w:val="22"/>
        </w:rPr>
      </w:pPr>
    </w:p>
    <w:p w14:paraId="3067CA0D" w14:textId="6935C99E" w:rsidR="001445F5" w:rsidRPr="005477C4" w:rsidRDefault="001445F5" w:rsidP="00843856">
      <w:pPr>
        <w:ind w:right="1371"/>
        <w:jc w:val="left"/>
        <w:rPr>
          <w:b/>
          <w:bCs/>
          <w:szCs w:val="22"/>
        </w:rPr>
      </w:pPr>
      <w:bookmarkStart w:id="1" w:name="_Hlk57901670"/>
      <w:r w:rsidRPr="005477C4">
        <w:rPr>
          <w:b/>
          <w:bCs/>
          <w:szCs w:val="22"/>
        </w:rPr>
        <w:t xml:space="preserve">Purpose of Job </w:t>
      </w:r>
    </w:p>
    <w:bookmarkEnd w:id="1"/>
    <w:p w14:paraId="18BF12C4" w14:textId="77777777" w:rsidR="001445F5" w:rsidRPr="005477C4" w:rsidRDefault="001445F5" w:rsidP="00843856">
      <w:pPr>
        <w:ind w:right="1371"/>
        <w:jc w:val="left"/>
        <w:rPr>
          <w:szCs w:val="22"/>
        </w:rPr>
      </w:pPr>
    </w:p>
    <w:p w14:paraId="315E53A5" w14:textId="441C987E" w:rsidR="009F5D08" w:rsidRPr="005477C4" w:rsidRDefault="00B95199" w:rsidP="00A64CE9">
      <w:pPr>
        <w:pStyle w:val="BodyText"/>
        <w:spacing w:line="252" w:lineRule="auto"/>
        <w:ind w:right="1371" w:firstLine="3"/>
        <w:rPr>
          <w:szCs w:val="22"/>
        </w:rPr>
      </w:pPr>
      <w:r w:rsidRPr="005477C4">
        <w:rPr>
          <w:color w:val="0C0C0E"/>
          <w:w w:val="105"/>
          <w:szCs w:val="22"/>
        </w:rPr>
        <w:t xml:space="preserve">The </w:t>
      </w:r>
      <w:r w:rsidRPr="005477C4">
        <w:rPr>
          <w:color w:val="1C1D1F"/>
          <w:w w:val="105"/>
          <w:szCs w:val="22"/>
        </w:rPr>
        <w:t xml:space="preserve">post </w:t>
      </w:r>
      <w:r w:rsidRPr="005477C4">
        <w:rPr>
          <w:color w:val="0C0C0E"/>
          <w:w w:val="105"/>
          <w:szCs w:val="22"/>
        </w:rPr>
        <w:t xml:space="preserve">holder is responsible </w:t>
      </w:r>
      <w:r w:rsidRPr="005477C4">
        <w:rPr>
          <w:color w:val="1C1D1F"/>
          <w:w w:val="105"/>
          <w:szCs w:val="22"/>
        </w:rPr>
        <w:t xml:space="preserve">for delivering the </w:t>
      </w:r>
      <w:r w:rsidRPr="005477C4">
        <w:rPr>
          <w:color w:val="0C0C0E"/>
          <w:w w:val="105"/>
          <w:szCs w:val="22"/>
        </w:rPr>
        <w:t>Museum's curatorial and temporary exhibitions programme</w:t>
      </w:r>
      <w:r w:rsidRPr="005477C4">
        <w:rPr>
          <w:color w:val="1C1D1F"/>
          <w:w w:val="105"/>
          <w:szCs w:val="22"/>
        </w:rPr>
        <w:t xml:space="preserve">. </w:t>
      </w:r>
      <w:r w:rsidRPr="005477C4">
        <w:rPr>
          <w:szCs w:val="22"/>
        </w:rPr>
        <w:t>E</w:t>
      </w:r>
      <w:r w:rsidR="009F5D08" w:rsidRPr="005477C4">
        <w:rPr>
          <w:szCs w:val="22"/>
        </w:rPr>
        <w:t xml:space="preserve">xcellent curatorial skills </w:t>
      </w:r>
      <w:r w:rsidRPr="005477C4">
        <w:rPr>
          <w:szCs w:val="22"/>
        </w:rPr>
        <w:t xml:space="preserve">will be required </w:t>
      </w:r>
      <w:r w:rsidR="009F5D08" w:rsidRPr="005477C4">
        <w:rPr>
          <w:szCs w:val="22"/>
        </w:rPr>
        <w:t>to provide documentation, conserv</w:t>
      </w:r>
      <w:r w:rsidRPr="005477C4">
        <w:rPr>
          <w:szCs w:val="22"/>
        </w:rPr>
        <w:t>ation</w:t>
      </w:r>
      <w:r w:rsidR="00817331" w:rsidRPr="005477C4">
        <w:rPr>
          <w:szCs w:val="22"/>
        </w:rPr>
        <w:t xml:space="preserve"> and</w:t>
      </w:r>
      <w:r w:rsidR="009F5D08" w:rsidRPr="005477C4">
        <w:rPr>
          <w:szCs w:val="22"/>
        </w:rPr>
        <w:t xml:space="preserve"> research</w:t>
      </w:r>
      <w:r w:rsidRPr="005477C4">
        <w:rPr>
          <w:szCs w:val="22"/>
        </w:rPr>
        <w:t xml:space="preserve"> required for the </w:t>
      </w:r>
      <w:r w:rsidR="007702FC">
        <w:rPr>
          <w:szCs w:val="22"/>
        </w:rPr>
        <w:t xml:space="preserve">Dudley </w:t>
      </w:r>
      <w:r w:rsidR="00A64CE9" w:rsidRPr="005477C4">
        <w:rPr>
          <w:szCs w:val="22"/>
        </w:rPr>
        <w:t>glass collection</w:t>
      </w:r>
      <w:r w:rsidR="001513BB">
        <w:rPr>
          <w:szCs w:val="22"/>
        </w:rPr>
        <w:t xml:space="preserve">. </w:t>
      </w:r>
      <w:r w:rsidR="00A64CE9" w:rsidRPr="005477C4">
        <w:rPr>
          <w:szCs w:val="22"/>
        </w:rPr>
        <w:t>A</w:t>
      </w:r>
      <w:r w:rsidR="001445F5" w:rsidRPr="005477C4">
        <w:rPr>
          <w:szCs w:val="22"/>
        </w:rPr>
        <w:t xml:space="preserve"> strong desire to engage local people in the curatorial process</w:t>
      </w:r>
      <w:r w:rsidR="00A64CE9" w:rsidRPr="005477C4">
        <w:rPr>
          <w:szCs w:val="22"/>
        </w:rPr>
        <w:t xml:space="preserve"> is required, </w:t>
      </w:r>
      <w:r w:rsidR="001445F5" w:rsidRPr="005477C4">
        <w:rPr>
          <w:szCs w:val="22"/>
        </w:rPr>
        <w:t>includ</w:t>
      </w:r>
      <w:r w:rsidR="00817331" w:rsidRPr="005477C4">
        <w:rPr>
          <w:szCs w:val="22"/>
        </w:rPr>
        <w:t>ing</w:t>
      </w:r>
      <w:r w:rsidR="001445F5" w:rsidRPr="005477C4">
        <w:rPr>
          <w:szCs w:val="22"/>
        </w:rPr>
        <w:t xml:space="preserve"> outreach, working with volunteers and ensuring that </w:t>
      </w:r>
      <w:r w:rsidR="00817331" w:rsidRPr="005477C4">
        <w:rPr>
          <w:szCs w:val="22"/>
        </w:rPr>
        <w:t>the</w:t>
      </w:r>
      <w:r w:rsidR="001445F5" w:rsidRPr="005477C4">
        <w:rPr>
          <w:szCs w:val="22"/>
        </w:rPr>
        <w:t xml:space="preserve"> NLHF activity plan is embedded within the curatorial projects programme.  </w:t>
      </w:r>
    </w:p>
    <w:p w14:paraId="04A9BB6A" w14:textId="5FED9352" w:rsidR="001445F5" w:rsidRPr="005477C4" w:rsidRDefault="001445F5" w:rsidP="00843856">
      <w:pPr>
        <w:ind w:right="1371"/>
        <w:jc w:val="left"/>
        <w:rPr>
          <w:szCs w:val="22"/>
        </w:rPr>
      </w:pPr>
    </w:p>
    <w:p w14:paraId="123797C9" w14:textId="77777777" w:rsidR="004315C1" w:rsidRPr="005477C4" w:rsidRDefault="004315C1" w:rsidP="004315C1">
      <w:pPr>
        <w:ind w:right="1371"/>
        <w:jc w:val="left"/>
        <w:rPr>
          <w:b/>
          <w:bCs/>
          <w:szCs w:val="22"/>
        </w:rPr>
      </w:pPr>
      <w:r w:rsidRPr="005477C4">
        <w:rPr>
          <w:b/>
          <w:bCs/>
          <w:szCs w:val="22"/>
        </w:rPr>
        <w:t>Key Accountabilities</w:t>
      </w:r>
    </w:p>
    <w:p w14:paraId="79C6AD58" w14:textId="77777777" w:rsidR="004315C1" w:rsidRPr="005477C4" w:rsidRDefault="004315C1" w:rsidP="004315C1">
      <w:pPr>
        <w:ind w:left="220" w:right="1371"/>
        <w:jc w:val="left"/>
        <w:rPr>
          <w:b/>
          <w:szCs w:val="22"/>
        </w:rPr>
      </w:pPr>
    </w:p>
    <w:p w14:paraId="55F4F311" w14:textId="18676F7A" w:rsidR="004315C1" w:rsidRPr="005477C4" w:rsidRDefault="004315C1" w:rsidP="004315C1">
      <w:pPr>
        <w:pStyle w:val="ListParagraph"/>
        <w:widowControl w:val="0"/>
        <w:numPr>
          <w:ilvl w:val="0"/>
          <w:numId w:val="3"/>
        </w:numPr>
        <w:tabs>
          <w:tab w:val="left" w:pos="562"/>
          <w:tab w:val="left" w:pos="563"/>
        </w:tabs>
        <w:autoSpaceDE w:val="0"/>
        <w:autoSpaceDN w:val="0"/>
        <w:spacing w:line="252" w:lineRule="auto"/>
        <w:ind w:right="1371" w:hanging="337"/>
        <w:contextualSpacing w:val="0"/>
        <w:jc w:val="left"/>
        <w:rPr>
          <w:szCs w:val="22"/>
        </w:rPr>
      </w:pPr>
      <w:r w:rsidRPr="005477C4">
        <w:rPr>
          <w:szCs w:val="22"/>
        </w:rPr>
        <w:t xml:space="preserve">To deliver the </w:t>
      </w:r>
      <w:r w:rsidR="00817331" w:rsidRPr="005477C4">
        <w:rPr>
          <w:szCs w:val="22"/>
        </w:rPr>
        <w:t>M</w:t>
      </w:r>
      <w:r w:rsidR="00DE47D3" w:rsidRPr="005477C4">
        <w:rPr>
          <w:szCs w:val="22"/>
        </w:rPr>
        <w:t>useum’s</w:t>
      </w:r>
      <w:r w:rsidRPr="005477C4">
        <w:rPr>
          <w:szCs w:val="22"/>
        </w:rPr>
        <w:t xml:space="preserve"> curatorial duties</w:t>
      </w:r>
      <w:r w:rsidR="00DE47D3" w:rsidRPr="005477C4">
        <w:rPr>
          <w:szCs w:val="22"/>
        </w:rPr>
        <w:t xml:space="preserve"> both on site and for items in storage</w:t>
      </w:r>
      <w:r w:rsidR="007702FC">
        <w:rPr>
          <w:szCs w:val="22"/>
        </w:rPr>
        <w:t>,</w:t>
      </w:r>
      <w:r w:rsidR="00DE47D3" w:rsidRPr="005477C4">
        <w:rPr>
          <w:szCs w:val="22"/>
        </w:rPr>
        <w:t xml:space="preserve"> </w:t>
      </w:r>
      <w:r w:rsidR="007702FC">
        <w:rPr>
          <w:szCs w:val="22"/>
        </w:rPr>
        <w:t>upholding</w:t>
      </w:r>
      <w:r w:rsidR="00DE47D3" w:rsidRPr="005477C4">
        <w:rPr>
          <w:szCs w:val="22"/>
        </w:rPr>
        <w:t xml:space="preserve"> national standards of collection care</w:t>
      </w:r>
    </w:p>
    <w:p w14:paraId="20D4D425" w14:textId="386D91E1" w:rsidR="004315C1" w:rsidRPr="005477C4" w:rsidRDefault="004315C1" w:rsidP="004315C1">
      <w:pPr>
        <w:pStyle w:val="ListParagraph"/>
        <w:widowControl w:val="0"/>
        <w:numPr>
          <w:ilvl w:val="0"/>
          <w:numId w:val="3"/>
        </w:numPr>
        <w:tabs>
          <w:tab w:val="left" w:pos="562"/>
          <w:tab w:val="left" w:pos="563"/>
        </w:tabs>
        <w:autoSpaceDE w:val="0"/>
        <w:autoSpaceDN w:val="0"/>
        <w:spacing w:line="252" w:lineRule="auto"/>
        <w:ind w:right="1371" w:hanging="337"/>
        <w:contextualSpacing w:val="0"/>
        <w:jc w:val="left"/>
        <w:rPr>
          <w:color w:val="0C0C0E"/>
          <w:szCs w:val="22"/>
        </w:rPr>
      </w:pPr>
      <w:r w:rsidRPr="005477C4">
        <w:rPr>
          <w:szCs w:val="22"/>
        </w:rPr>
        <w:t xml:space="preserve">To work </w:t>
      </w:r>
      <w:r w:rsidR="00D64D6C" w:rsidRPr="005477C4">
        <w:rPr>
          <w:szCs w:val="22"/>
        </w:rPr>
        <w:t xml:space="preserve">in partnership with </w:t>
      </w:r>
      <w:r w:rsidRPr="005477C4">
        <w:rPr>
          <w:szCs w:val="22"/>
        </w:rPr>
        <w:t xml:space="preserve">other </w:t>
      </w:r>
      <w:r w:rsidR="00817331" w:rsidRPr="005477C4">
        <w:rPr>
          <w:szCs w:val="22"/>
        </w:rPr>
        <w:t xml:space="preserve">Museum </w:t>
      </w:r>
      <w:r w:rsidRPr="005477C4">
        <w:rPr>
          <w:szCs w:val="22"/>
        </w:rPr>
        <w:t>staff</w:t>
      </w:r>
      <w:r w:rsidR="00D64D6C" w:rsidRPr="005477C4">
        <w:rPr>
          <w:color w:val="0C0C0E"/>
          <w:w w:val="105"/>
          <w:szCs w:val="22"/>
        </w:rPr>
        <w:t>,</w:t>
      </w:r>
      <w:r w:rsidRPr="005477C4">
        <w:rPr>
          <w:color w:val="1C1D1F"/>
          <w:w w:val="105"/>
          <w:szCs w:val="22"/>
        </w:rPr>
        <w:t xml:space="preserve"> </w:t>
      </w:r>
      <w:r w:rsidR="00D64D6C" w:rsidRPr="005477C4">
        <w:rPr>
          <w:color w:val="1C1D1F"/>
          <w:w w:val="105"/>
          <w:szCs w:val="22"/>
        </w:rPr>
        <w:t xml:space="preserve">volunteers, </w:t>
      </w:r>
      <w:r w:rsidR="00B164F6" w:rsidRPr="005477C4">
        <w:rPr>
          <w:color w:val="1C1D1F"/>
          <w:w w:val="105"/>
          <w:szCs w:val="22"/>
        </w:rPr>
        <w:t xml:space="preserve">partners, </w:t>
      </w:r>
      <w:r w:rsidR="00DE47D3" w:rsidRPr="005477C4">
        <w:rPr>
          <w:color w:val="1C1D1F"/>
          <w:w w:val="105"/>
          <w:szCs w:val="22"/>
        </w:rPr>
        <w:t>designers,</w:t>
      </w:r>
      <w:r w:rsidR="00D64D6C" w:rsidRPr="005477C4">
        <w:rPr>
          <w:color w:val="1C1D1F"/>
          <w:w w:val="105"/>
          <w:szCs w:val="22"/>
        </w:rPr>
        <w:t xml:space="preserve"> </w:t>
      </w:r>
      <w:r w:rsidRPr="005477C4">
        <w:rPr>
          <w:color w:val="1C1D1F"/>
          <w:w w:val="105"/>
          <w:szCs w:val="22"/>
        </w:rPr>
        <w:t>artists and arts organisations</w:t>
      </w:r>
      <w:r w:rsidR="00D64D6C" w:rsidRPr="005477C4">
        <w:rPr>
          <w:color w:val="1C1D1F"/>
          <w:w w:val="105"/>
          <w:szCs w:val="22"/>
        </w:rPr>
        <w:t xml:space="preserve"> to create an engaging programme of permanent and temporary exhibitions</w:t>
      </w:r>
    </w:p>
    <w:p w14:paraId="6AE2F759" w14:textId="1476A9EC" w:rsidR="004315C1" w:rsidRPr="005477C4" w:rsidRDefault="00DE47D3" w:rsidP="004315C1">
      <w:pPr>
        <w:pStyle w:val="ListParagraph"/>
        <w:widowControl w:val="0"/>
        <w:numPr>
          <w:ilvl w:val="0"/>
          <w:numId w:val="3"/>
        </w:numPr>
        <w:tabs>
          <w:tab w:val="left" w:pos="562"/>
          <w:tab w:val="left" w:pos="563"/>
        </w:tabs>
        <w:autoSpaceDE w:val="0"/>
        <w:autoSpaceDN w:val="0"/>
        <w:spacing w:line="252" w:lineRule="auto"/>
        <w:ind w:right="1371" w:hanging="337"/>
        <w:contextualSpacing w:val="0"/>
        <w:jc w:val="left"/>
        <w:rPr>
          <w:szCs w:val="22"/>
        </w:rPr>
      </w:pPr>
      <w:r w:rsidRPr="005477C4">
        <w:rPr>
          <w:szCs w:val="22"/>
        </w:rPr>
        <w:t xml:space="preserve">To assist the </w:t>
      </w:r>
      <w:r w:rsidR="00817331" w:rsidRPr="005477C4">
        <w:rPr>
          <w:szCs w:val="22"/>
        </w:rPr>
        <w:t>M</w:t>
      </w:r>
      <w:r w:rsidRPr="005477C4">
        <w:rPr>
          <w:szCs w:val="22"/>
        </w:rPr>
        <w:t xml:space="preserve">useum in reaching out to the local community through outreach, co-curation, public engagement </w:t>
      </w:r>
      <w:r w:rsidR="00B164F6" w:rsidRPr="005477C4">
        <w:rPr>
          <w:szCs w:val="22"/>
        </w:rPr>
        <w:t>events</w:t>
      </w:r>
      <w:r w:rsidR="00817331" w:rsidRPr="005477C4">
        <w:rPr>
          <w:szCs w:val="22"/>
        </w:rPr>
        <w:t>,</w:t>
      </w:r>
      <w:r w:rsidRPr="005477C4">
        <w:rPr>
          <w:szCs w:val="22"/>
        </w:rPr>
        <w:t xml:space="preserve"> talks and tours</w:t>
      </w:r>
    </w:p>
    <w:p w14:paraId="45745DA5" w14:textId="494CB105" w:rsidR="004315C1" w:rsidRPr="005477C4" w:rsidRDefault="00DE47D3" w:rsidP="004315C1">
      <w:pPr>
        <w:pStyle w:val="ListParagraph"/>
        <w:widowControl w:val="0"/>
        <w:numPr>
          <w:ilvl w:val="0"/>
          <w:numId w:val="3"/>
        </w:numPr>
        <w:tabs>
          <w:tab w:val="left" w:pos="555"/>
          <w:tab w:val="left" w:pos="556"/>
        </w:tabs>
        <w:autoSpaceDE w:val="0"/>
        <w:autoSpaceDN w:val="0"/>
        <w:spacing w:before="10"/>
        <w:ind w:left="555" w:right="1371" w:hanging="346"/>
        <w:contextualSpacing w:val="0"/>
        <w:jc w:val="left"/>
        <w:rPr>
          <w:szCs w:val="22"/>
        </w:rPr>
      </w:pPr>
      <w:r w:rsidRPr="005477C4">
        <w:rPr>
          <w:szCs w:val="22"/>
        </w:rPr>
        <w:t xml:space="preserve">To </w:t>
      </w:r>
      <w:r w:rsidR="00B164F6" w:rsidRPr="005477C4">
        <w:rPr>
          <w:szCs w:val="22"/>
        </w:rPr>
        <w:t xml:space="preserve">assist the Museum </w:t>
      </w:r>
      <w:r w:rsidR="00817331" w:rsidRPr="005477C4">
        <w:rPr>
          <w:szCs w:val="22"/>
        </w:rPr>
        <w:t>Directo</w:t>
      </w:r>
      <w:r w:rsidR="00B164F6" w:rsidRPr="005477C4">
        <w:rPr>
          <w:szCs w:val="22"/>
        </w:rPr>
        <w:t xml:space="preserve">r by </w:t>
      </w:r>
      <w:r w:rsidRPr="005477C4">
        <w:rPr>
          <w:szCs w:val="22"/>
        </w:rPr>
        <w:t>creat</w:t>
      </w:r>
      <w:r w:rsidR="00B164F6" w:rsidRPr="005477C4">
        <w:rPr>
          <w:szCs w:val="22"/>
        </w:rPr>
        <w:t>ing</w:t>
      </w:r>
      <w:r w:rsidRPr="005477C4">
        <w:rPr>
          <w:szCs w:val="22"/>
        </w:rPr>
        <w:t xml:space="preserve"> a collecting policy for acquisitions by the BGF</w:t>
      </w:r>
      <w:r w:rsidR="00B164F6" w:rsidRPr="005477C4">
        <w:rPr>
          <w:szCs w:val="22"/>
        </w:rPr>
        <w:t>, and completing all administration</w:t>
      </w:r>
      <w:r w:rsidR="00817331" w:rsidRPr="005477C4">
        <w:rPr>
          <w:szCs w:val="22"/>
        </w:rPr>
        <w:t xml:space="preserve"> tasks</w:t>
      </w:r>
      <w:r w:rsidR="00B164F6" w:rsidRPr="005477C4">
        <w:rPr>
          <w:szCs w:val="22"/>
        </w:rPr>
        <w:t xml:space="preserve"> relating to it to Accreditation standards</w:t>
      </w:r>
    </w:p>
    <w:p w14:paraId="0D282EA3" w14:textId="7706D4AD" w:rsidR="00DE47D3" w:rsidRPr="005477C4" w:rsidRDefault="00DE47D3" w:rsidP="005477C4">
      <w:pPr>
        <w:pStyle w:val="ListParagraph"/>
        <w:widowControl w:val="0"/>
        <w:numPr>
          <w:ilvl w:val="0"/>
          <w:numId w:val="3"/>
        </w:numPr>
        <w:tabs>
          <w:tab w:val="left" w:pos="555"/>
          <w:tab w:val="left" w:pos="556"/>
        </w:tabs>
        <w:autoSpaceDE w:val="0"/>
        <w:autoSpaceDN w:val="0"/>
        <w:spacing w:before="10"/>
        <w:ind w:left="555" w:right="1371" w:hanging="346"/>
        <w:contextualSpacing w:val="0"/>
        <w:jc w:val="left"/>
        <w:rPr>
          <w:szCs w:val="22"/>
        </w:rPr>
      </w:pPr>
      <w:r w:rsidRPr="005477C4">
        <w:rPr>
          <w:szCs w:val="22"/>
        </w:rPr>
        <w:t xml:space="preserve">To </w:t>
      </w:r>
      <w:r w:rsidR="00B164F6" w:rsidRPr="005477C4">
        <w:rPr>
          <w:szCs w:val="22"/>
        </w:rPr>
        <w:t>assist the Museum</w:t>
      </w:r>
      <w:r w:rsidR="005477C4">
        <w:rPr>
          <w:szCs w:val="22"/>
        </w:rPr>
        <w:t xml:space="preserve"> Director</w:t>
      </w:r>
      <w:r w:rsidR="00B164F6" w:rsidRPr="005477C4">
        <w:rPr>
          <w:szCs w:val="22"/>
        </w:rPr>
        <w:t xml:space="preserve"> by </w:t>
      </w:r>
      <w:r w:rsidRPr="005477C4">
        <w:rPr>
          <w:szCs w:val="22"/>
        </w:rPr>
        <w:t>creat</w:t>
      </w:r>
      <w:r w:rsidR="00B164F6" w:rsidRPr="005477C4">
        <w:rPr>
          <w:szCs w:val="22"/>
        </w:rPr>
        <w:t>ing</w:t>
      </w:r>
      <w:r w:rsidRPr="005477C4">
        <w:rPr>
          <w:szCs w:val="22"/>
        </w:rPr>
        <w:t xml:space="preserve"> a</w:t>
      </w:r>
      <w:r w:rsidR="00B164F6" w:rsidRPr="005477C4">
        <w:rPr>
          <w:szCs w:val="22"/>
        </w:rPr>
        <w:t xml:space="preserve"> temporary</w:t>
      </w:r>
      <w:r w:rsidRPr="005477C4">
        <w:rPr>
          <w:szCs w:val="22"/>
        </w:rPr>
        <w:t xml:space="preserve"> </w:t>
      </w:r>
      <w:r w:rsidR="00B164F6" w:rsidRPr="005477C4">
        <w:rPr>
          <w:szCs w:val="22"/>
        </w:rPr>
        <w:t>exhibitions policy</w:t>
      </w:r>
      <w:r w:rsidR="007702FC">
        <w:rPr>
          <w:szCs w:val="22"/>
        </w:rPr>
        <w:t>,</w:t>
      </w:r>
      <w:r w:rsidR="00B164F6" w:rsidRPr="005477C4">
        <w:rPr>
          <w:szCs w:val="22"/>
        </w:rPr>
        <w:t xml:space="preserve"> and us</w:t>
      </w:r>
      <w:r w:rsidR="00F87EAD">
        <w:rPr>
          <w:szCs w:val="22"/>
        </w:rPr>
        <w:t>ing</w:t>
      </w:r>
      <w:r w:rsidR="00B164F6" w:rsidRPr="005477C4">
        <w:rPr>
          <w:szCs w:val="22"/>
        </w:rPr>
        <w:t xml:space="preserve"> this</w:t>
      </w:r>
      <w:r w:rsidR="00F87EAD">
        <w:rPr>
          <w:szCs w:val="22"/>
        </w:rPr>
        <w:t>,</w:t>
      </w:r>
      <w:r w:rsidR="00B164F6" w:rsidRPr="005477C4">
        <w:rPr>
          <w:szCs w:val="22"/>
        </w:rPr>
        <w:t xml:space="preserve"> </w:t>
      </w:r>
      <w:r w:rsidR="00D351BC">
        <w:rPr>
          <w:szCs w:val="22"/>
        </w:rPr>
        <w:t xml:space="preserve">to </w:t>
      </w:r>
      <w:r w:rsidR="00B164F6" w:rsidRPr="005477C4">
        <w:rPr>
          <w:szCs w:val="22"/>
        </w:rPr>
        <w:t xml:space="preserve">establish and run an </w:t>
      </w:r>
      <w:r w:rsidR="00817331" w:rsidRPr="005477C4">
        <w:rPr>
          <w:szCs w:val="22"/>
        </w:rPr>
        <w:t xml:space="preserve">engaging </w:t>
      </w:r>
      <w:r w:rsidR="00B164F6" w:rsidRPr="005477C4">
        <w:rPr>
          <w:szCs w:val="22"/>
        </w:rPr>
        <w:t>exhibitions programme to the end of this contract, ensuring exhibitions are delivered on time and on budget</w:t>
      </w:r>
    </w:p>
    <w:p w14:paraId="38398888" w14:textId="77777777" w:rsidR="004315C1" w:rsidRPr="005477C4" w:rsidRDefault="004315C1" w:rsidP="00843856">
      <w:pPr>
        <w:ind w:right="1371"/>
        <w:jc w:val="left"/>
        <w:rPr>
          <w:szCs w:val="22"/>
        </w:rPr>
      </w:pPr>
    </w:p>
    <w:p w14:paraId="7E87837B" w14:textId="77777777" w:rsidR="001445F5" w:rsidRPr="005477C4" w:rsidRDefault="001445F5" w:rsidP="00843856">
      <w:pPr>
        <w:ind w:right="1371"/>
        <w:jc w:val="left"/>
        <w:rPr>
          <w:szCs w:val="22"/>
        </w:rPr>
      </w:pPr>
    </w:p>
    <w:p w14:paraId="571A4462" w14:textId="77777777" w:rsidR="00A64CE9" w:rsidRPr="005477C4" w:rsidRDefault="00A64CE9" w:rsidP="00A64CE9">
      <w:pPr>
        <w:spacing w:before="1"/>
        <w:ind w:right="1371"/>
        <w:jc w:val="left"/>
        <w:rPr>
          <w:b/>
          <w:szCs w:val="22"/>
        </w:rPr>
      </w:pPr>
      <w:r w:rsidRPr="005477C4">
        <w:rPr>
          <w:b/>
          <w:color w:val="0C0C0E"/>
          <w:w w:val="110"/>
          <w:szCs w:val="22"/>
        </w:rPr>
        <w:t>Main duties and responsibilities</w:t>
      </w:r>
    </w:p>
    <w:p w14:paraId="587B3035" w14:textId="513729FE" w:rsidR="001445F5" w:rsidRPr="005477C4" w:rsidRDefault="001445F5" w:rsidP="00843856">
      <w:pPr>
        <w:ind w:right="1371"/>
        <w:jc w:val="left"/>
        <w:rPr>
          <w:szCs w:val="22"/>
        </w:rPr>
      </w:pPr>
    </w:p>
    <w:p w14:paraId="66ADE13A" w14:textId="22826D52" w:rsidR="00A64CE9" w:rsidRPr="005477C4" w:rsidRDefault="00A64CE9" w:rsidP="00817331">
      <w:pPr>
        <w:pStyle w:val="ListParagraph"/>
        <w:widowControl w:val="0"/>
        <w:numPr>
          <w:ilvl w:val="0"/>
          <w:numId w:val="3"/>
        </w:numPr>
        <w:tabs>
          <w:tab w:val="left" w:pos="562"/>
          <w:tab w:val="left" w:pos="563"/>
        </w:tabs>
        <w:autoSpaceDE w:val="0"/>
        <w:autoSpaceDN w:val="0"/>
        <w:spacing w:line="252" w:lineRule="auto"/>
        <w:ind w:right="1371" w:hanging="337"/>
        <w:contextualSpacing w:val="0"/>
        <w:jc w:val="left"/>
        <w:rPr>
          <w:szCs w:val="22"/>
        </w:rPr>
      </w:pPr>
      <w:r w:rsidRPr="005477C4">
        <w:rPr>
          <w:szCs w:val="22"/>
        </w:rPr>
        <w:t>Assist the Museum Director in establishing collecting and exhibitions polic</w:t>
      </w:r>
      <w:r w:rsidR="005477C4">
        <w:rPr>
          <w:szCs w:val="22"/>
        </w:rPr>
        <w:t>ies</w:t>
      </w:r>
      <w:r w:rsidR="00B164F6" w:rsidRPr="005477C4">
        <w:rPr>
          <w:szCs w:val="22"/>
        </w:rPr>
        <w:t xml:space="preserve"> for the BGF to meet Accreditation standards</w:t>
      </w:r>
    </w:p>
    <w:p w14:paraId="15721D6F" w14:textId="1F51B5EC" w:rsidR="00A64CE9" w:rsidRPr="005477C4" w:rsidRDefault="004315C1" w:rsidP="00817331">
      <w:pPr>
        <w:pStyle w:val="ListParagraph"/>
        <w:widowControl w:val="0"/>
        <w:numPr>
          <w:ilvl w:val="0"/>
          <w:numId w:val="3"/>
        </w:numPr>
        <w:tabs>
          <w:tab w:val="left" w:pos="562"/>
          <w:tab w:val="left" w:pos="563"/>
        </w:tabs>
        <w:autoSpaceDE w:val="0"/>
        <w:autoSpaceDN w:val="0"/>
        <w:spacing w:line="252" w:lineRule="auto"/>
        <w:ind w:right="1371" w:hanging="337"/>
        <w:contextualSpacing w:val="0"/>
        <w:jc w:val="left"/>
        <w:rPr>
          <w:szCs w:val="22"/>
        </w:rPr>
      </w:pPr>
      <w:r w:rsidRPr="005477C4">
        <w:rPr>
          <w:szCs w:val="22"/>
        </w:rPr>
        <w:t>Assist</w:t>
      </w:r>
      <w:r w:rsidR="00A64CE9" w:rsidRPr="005477C4">
        <w:rPr>
          <w:szCs w:val="22"/>
        </w:rPr>
        <w:t xml:space="preserve"> </w:t>
      </w:r>
      <w:r w:rsidR="00A87C50">
        <w:rPr>
          <w:szCs w:val="22"/>
        </w:rPr>
        <w:t>the Museum Director</w:t>
      </w:r>
      <w:r w:rsidR="00A64CE9" w:rsidRPr="005477C4">
        <w:rPr>
          <w:szCs w:val="22"/>
        </w:rPr>
        <w:t xml:space="preserve"> to create a world-class permanent</w:t>
      </w:r>
      <w:r w:rsidR="008E435E">
        <w:rPr>
          <w:szCs w:val="22"/>
        </w:rPr>
        <w:t xml:space="preserve"> and temporary</w:t>
      </w:r>
      <w:r w:rsidR="00A64CE9" w:rsidRPr="005477C4">
        <w:rPr>
          <w:szCs w:val="22"/>
        </w:rPr>
        <w:t xml:space="preserve"> exhibition at the museum</w:t>
      </w:r>
      <w:r w:rsidR="00A87C50">
        <w:rPr>
          <w:szCs w:val="22"/>
        </w:rPr>
        <w:t>. T</w:t>
      </w:r>
      <w:r w:rsidR="00A64CE9" w:rsidRPr="005477C4">
        <w:rPr>
          <w:szCs w:val="22"/>
        </w:rPr>
        <w:t>ak</w:t>
      </w:r>
      <w:r w:rsidR="00A87C50">
        <w:rPr>
          <w:szCs w:val="22"/>
        </w:rPr>
        <w:t>e</w:t>
      </w:r>
      <w:r w:rsidR="00A64CE9" w:rsidRPr="005477C4">
        <w:rPr>
          <w:szCs w:val="22"/>
        </w:rPr>
        <w:t xml:space="preserve"> a </w:t>
      </w:r>
      <w:r w:rsidR="00B164F6" w:rsidRPr="005477C4">
        <w:rPr>
          <w:szCs w:val="22"/>
        </w:rPr>
        <w:t>hands-on</w:t>
      </w:r>
      <w:r w:rsidR="00A64CE9" w:rsidRPr="005477C4">
        <w:rPr>
          <w:szCs w:val="22"/>
        </w:rPr>
        <w:t xml:space="preserve"> approach</w:t>
      </w:r>
      <w:r w:rsidR="00F87EAD">
        <w:rPr>
          <w:szCs w:val="22"/>
        </w:rPr>
        <w:t xml:space="preserve">, </w:t>
      </w:r>
      <w:r w:rsidRPr="005477C4">
        <w:rPr>
          <w:szCs w:val="22"/>
        </w:rPr>
        <w:t>us</w:t>
      </w:r>
      <w:r w:rsidR="00F87EAD">
        <w:rPr>
          <w:szCs w:val="22"/>
        </w:rPr>
        <w:t>e</w:t>
      </w:r>
      <w:r w:rsidRPr="005477C4">
        <w:rPr>
          <w:szCs w:val="22"/>
        </w:rPr>
        <w:t xml:space="preserve"> the database</w:t>
      </w:r>
      <w:r w:rsidR="00F87EAD">
        <w:rPr>
          <w:szCs w:val="22"/>
        </w:rPr>
        <w:t>,</w:t>
      </w:r>
      <w:r w:rsidR="00A64CE9" w:rsidRPr="005477C4">
        <w:rPr>
          <w:szCs w:val="22"/>
        </w:rPr>
        <w:t xml:space="preserve"> refin</w:t>
      </w:r>
      <w:r w:rsidRPr="005477C4">
        <w:rPr>
          <w:szCs w:val="22"/>
        </w:rPr>
        <w:t xml:space="preserve">e </w:t>
      </w:r>
      <w:r w:rsidR="00A64CE9" w:rsidRPr="005477C4">
        <w:rPr>
          <w:szCs w:val="22"/>
        </w:rPr>
        <w:t>object</w:t>
      </w:r>
      <w:r w:rsidR="00F87EAD">
        <w:rPr>
          <w:szCs w:val="22"/>
        </w:rPr>
        <w:t xml:space="preserve"> lists</w:t>
      </w:r>
      <w:r w:rsidR="00A64CE9" w:rsidRPr="005477C4">
        <w:rPr>
          <w:szCs w:val="22"/>
        </w:rPr>
        <w:t xml:space="preserve">, </w:t>
      </w:r>
      <w:r w:rsidR="00F87EAD">
        <w:rPr>
          <w:szCs w:val="22"/>
        </w:rPr>
        <w:t xml:space="preserve">gather </w:t>
      </w:r>
      <w:r w:rsidRPr="005477C4">
        <w:rPr>
          <w:szCs w:val="22"/>
        </w:rPr>
        <w:t xml:space="preserve">research </w:t>
      </w:r>
      <w:r w:rsidR="00F87EAD">
        <w:rPr>
          <w:szCs w:val="22"/>
        </w:rPr>
        <w:t>for</w:t>
      </w:r>
      <w:r w:rsidRPr="005477C4">
        <w:rPr>
          <w:szCs w:val="22"/>
        </w:rPr>
        <w:t xml:space="preserve"> interpretation and </w:t>
      </w:r>
      <w:r w:rsidR="00A64CE9" w:rsidRPr="005477C4">
        <w:rPr>
          <w:szCs w:val="22"/>
        </w:rPr>
        <w:t xml:space="preserve">pack </w:t>
      </w:r>
      <w:r w:rsidR="00A87C50">
        <w:rPr>
          <w:szCs w:val="22"/>
        </w:rPr>
        <w:t xml:space="preserve">stored </w:t>
      </w:r>
      <w:r w:rsidR="00A64CE9" w:rsidRPr="005477C4">
        <w:rPr>
          <w:szCs w:val="22"/>
        </w:rPr>
        <w:t xml:space="preserve">objects </w:t>
      </w:r>
      <w:r w:rsidR="00A87C50">
        <w:rPr>
          <w:szCs w:val="22"/>
        </w:rPr>
        <w:t>for display</w:t>
      </w:r>
    </w:p>
    <w:p w14:paraId="77BCF578" w14:textId="1CBCEEE9" w:rsidR="00A87C50" w:rsidRPr="005477C4" w:rsidRDefault="00A87C50" w:rsidP="00A87C50">
      <w:pPr>
        <w:pStyle w:val="ListParagraph"/>
        <w:widowControl w:val="0"/>
        <w:numPr>
          <w:ilvl w:val="0"/>
          <w:numId w:val="3"/>
        </w:numPr>
        <w:tabs>
          <w:tab w:val="left" w:pos="562"/>
          <w:tab w:val="left" w:pos="563"/>
        </w:tabs>
        <w:autoSpaceDE w:val="0"/>
        <w:autoSpaceDN w:val="0"/>
        <w:spacing w:line="252" w:lineRule="auto"/>
        <w:ind w:right="1371" w:hanging="337"/>
        <w:contextualSpacing w:val="0"/>
        <w:jc w:val="left"/>
        <w:rPr>
          <w:szCs w:val="22"/>
        </w:rPr>
      </w:pPr>
      <w:r w:rsidRPr="005477C4">
        <w:rPr>
          <w:szCs w:val="22"/>
        </w:rPr>
        <w:t xml:space="preserve">Work with trustees and Museum staff to attain </w:t>
      </w:r>
      <w:r>
        <w:rPr>
          <w:szCs w:val="22"/>
        </w:rPr>
        <w:t xml:space="preserve">Museum </w:t>
      </w:r>
      <w:r w:rsidR="00D351BC" w:rsidRPr="005477C4">
        <w:rPr>
          <w:szCs w:val="22"/>
        </w:rPr>
        <w:t>Accredit</w:t>
      </w:r>
      <w:r w:rsidR="00D351BC">
        <w:rPr>
          <w:szCs w:val="22"/>
        </w:rPr>
        <w:t>ation</w:t>
      </w:r>
      <w:r w:rsidRPr="005477C4">
        <w:rPr>
          <w:szCs w:val="22"/>
        </w:rPr>
        <w:t xml:space="preserve"> status</w:t>
      </w:r>
    </w:p>
    <w:p w14:paraId="397B8762" w14:textId="51F988B3" w:rsidR="004A4E30" w:rsidRDefault="004A4E30" w:rsidP="00817331">
      <w:pPr>
        <w:pStyle w:val="ListParagraph"/>
        <w:widowControl w:val="0"/>
        <w:numPr>
          <w:ilvl w:val="0"/>
          <w:numId w:val="3"/>
        </w:numPr>
        <w:tabs>
          <w:tab w:val="left" w:pos="562"/>
          <w:tab w:val="left" w:pos="563"/>
        </w:tabs>
        <w:autoSpaceDE w:val="0"/>
        <w:autoSpaceDN w:val="0"/>
        <w:spacing w:line="252" w:lineRule="auto"/>
        <w:ind w:right="1371" w:hanging="337"/>
        <w:contextualSpacing w:val="0"/>
        <w:jc w:val="left"/>
        <w:rPr>
          <w:szCs w:val="22"/>
        </w:rPr>
      </w:pPr>
      <w:r w:rsidRPr="005477C4">
        <w:rPr>
          <w:szCs w:val="22"/>
        </w:rPr>
        <w:t>Ensure the DM</w:t>
      </w:r>
      <w:r w:rsidR="009428E6">
        <w:rPr>
          <w:szCs w:val="22"/>
        </w:rPr>
        <w:t>B</w:t>
      </w:r>
      <w:r w:rsidRPr="005477C4">
        <w:rPr>
          <w:szCs w:val="22"/>
        </w:rPr>
        <w:t xml:space="preserve">C glass loan collections on site and in store are appropriately managed and documented in accordance with the DMBC </w:t>
      </w:r>
      <w:r w:rsidRPr="005477C4">
        <w:rPr>
          <w:szCs w:val="22"/>
        </w:rPr>
        <w:lastRenderedPageBreak/>
        <w:t>and BGF Loan Agreement</w:t>
      </w:r>
      <w:r w:rsidR="009428E6">
        <w:rPr>
          <w:szCs w:val="22"/>
        </w:rPr>
        <w:t>;</w:t>
      </w:r>
      <w:r w:rsidRPr="005477C4">
        <w:rPr>
          <w:szCs w:val="22"/>
        </w:rPr>
        <w:t xml:space="preserve"> also ensuring any other loan items held by the museum are managed in line with related loan terms and agreements</w:t>
      </w:r>
    </w:p>
    <w:p w14:paraId="6CFE28DF" w14:textId="790C8150" w:rsidR="00A87C50" w:rsidRPr="005477C4" w:rsidRDefault="00A87C50" w:rsidP="00817331">
      <w:pPr>
        <w:pStyle w:val="ListParagraph"/>
        <w:widowControl w:val="0"/>
        <w:numPr>
          <w:ilvl w:val="0"/>
          <w:numId w:val="3"/>
        </w:numPr>
        <w:tabs>
          <w:tab w:val="left" w:pos="562"/>
          <w:tab w:val="left" w:pos="563"/>
        </w:tabs>
        <w:autoSpaceDE w:val="0"/>
        <w:autoSpaceDN w:val="0"/>
        <w:spacing w:line="252" w:lineRule="auto"/>
        <w:ind w:right="1371" w:hanging="337"/>
        <w:contextualSpacing w:val="0"/>
        <w:jc w:val="left"/>
        <w:rPr>
          <w:szCs w:val="22"/>
        </w:rPr>
      </w:pPr>
      <w:r>
        <w:rPr>
          <w:szCs w:val="22"/>
        </w:rPr>
        <w:t>Ensure items on loan and received as loans are fully documented, insured, condition checked and updated on the database</w:t>
      </w:r>
    </w:p>
    <w:p w14:paraId="69A311E9" w14:textId="56FC8DBF" w:rsidR="00FA7E76" w:rsidRPr="005477C4" w:rsidRDefault="00FA7E76" w:rsidP="00817331">
      <w:pPr>
        <w:pStyle w:val="ListParagraph"/>
        <w:widowControl w:val="0"/>
        <w:numPr>
          <w:ilvl w:val="0"/>
          <w:numId w:val="3"/>
        </w:numPr>
        <w:tabs>
          <w:tab w:val="left" w:pos="562"/>
          <w:tab w:val="left" w:pos="563"/>
        </w:tabs>
        <w:autoSpaceDE w:val="0"/>
        <w:autoSpaceDN w:val="0"/>
        <w:spacing w:line="252" w:lineRule="auto"/>
        <w:ind w:right="1371" w:hanging="337"/>
        <w:contextualSpacing w:val="0"/>
        <w:jc w:val="left"/>
        <w:rPr>
          <w:szCs w:val="22"/>
        </w:rPr>
      </w:pPr>
      <w:r w:rsidRPr="005477C4">
        <w:rPr>
          <w:szCs w:val="22"/>
        </w:rPr>
        <w:t>Deliver a high</w:t>
      </w:r>
      <w:r w:rsidR="002E4A12">
        <w:rPr>
          <w:szCs w:val="22"/>
        </w:rPr>
        <w:t>-</w:t>
      </w:r>
      <w:r w:rsidRPr="005477C4">
        <w:rPr>
          <w:szCs w:val="22"/>
        </w:rPr>
        <w:t>quality visitor experience through ensuring the temporary museum displays remain well-maintained, changes are made on a planned basis and through creating and managing an engaging programme of events, temporary exhibitions and/or installations</w:t>
      </w:r>
    </w:p>
    <w:p w14:paraId="13206E3D" w14:textId="5DE12AA7" w:rsidR="00FA7E76" w:rsidRPr="005477C4" w:rsidRDefault="004315C1" w:rsidP="00817331">
      <w:pPr>
        <w:pStyle w:val="ListParagraph"/>
        <w:widowControl w:val="0"/>
        <w:numPr>
          <w:ilvl w:val="0"/>
          <w:numId w:val="3"/>
        </w:numPr>
        <w:tabs>
          <w:tab w:val="left" w:pos="562"/>
          <w:tab w:val="left" w:pos="563"/>
        </w:tabs>
        <w:autoSpaceDE w:val="0"/>
        <w:autoSpaceDN w:val="0"/>
        <w:spacing w:line="252" w:lineRule="auto"/>
        <w:ind w:right="1371" w:hanging="337"/>
        <w:contextualSpacing w:val="0"/>
        <w:jc w:val="left"/>
        <w:rPr>
          <w:szCs w:val="22"/>
        </w:rPr>
      </w:pPr>
      <w:r w:rsidRPr="005477C4">
        <w:rPr>
          <w:szCs w:val="22"/>
        </w:rPr>
        <w:t>R</w:t>
      </w:r>
      <w:r w:rsidR="001445F5" w:rsidRPr="005477C4">
        <w:rPr>
          <w:szCs w:val="22"/>
        </w:rPr>
        <w:t xml:space="preserve">esearch the collection (currently in storage), working with staff, trustees, volunteers to identify and agree priority themes, opportunities for community engagement, and co-curation </w:t>
      </w:r>
    </w:p>
    <w:p w14:paraId="08F544D6" w14:textId="62AEBBB4" w:rsidR="001445F5" w:rsidRPr="005477C4" w:rsidRDefault="00FA7E76" w:rsidP="007F3210">
      <w:pPr>
        <w:pStyle w:val="ListParagraph"/>
        <w:widowControl w:val="0"/>
        <w:numPr>
          <w:ilvl w:val="0"/>
          <w:numId w:val="3"/>
        </w:numPr>
        <w:tabs>
          <w:tab w:val="left" w:pos="562"/>
          <w:tab w:val="left" w:pos="563"/>
        </w:tabs>
        <w:autoSpaceDE w:val="0"/>
        <w:autoSpaceDN w:val="0"/>
        <w:spacing w:line="252" w:lineRule="auto"/>
        <w:ind w:right="1371" w:hanging="337"/>
        <w:contextualSpacing w:val="0"/>
        <w:jc w:val="left"/>
        <w:rPr>
          <w:szCs w:val="22"/>
        </w:rPr>
      </w:pPr>
      <w:r w:rsidRPr="009428E6">
        <w:rPr>
          <w:szCs w:val="22"/>
        </w:rPr>
        <w:t xml:space="preserve">Develop good local and sector networks acting as an ambassador for the museum, enhancing its reputation and profile within the local community as well as nationally and beyond </w:t>
      </w:r>
    </w:p>
    <w:p w14:paraId="01AD9C8A" w14:textId="7D449EB1" w:rsidR="004A4E30" w:rsidRPr="005477C4" w:rsidRDefault="004A4E30" w:rsidP="00817331">
      <w:pPr>
        <w:pStyle w:val="ListParagraph"/>
        <w:widowControl w:val="0"/>
        <w:numPr>
          <w:ilvl w:val="0"/>
          <w:numId w:val="3"/>
        </w:numPr>
        <w:tabs>
          <w:tab w:val="left" w:pos="562"/>
          <w:tab w:val="left" w:pos="563"/>
        </w:tabs>
        <w:autoSpaceDE w:val="0"/>
        <w:autoSpaceDN w:val="0"/>
        <w:spacing w:line="252" w:lineRule="auto"/>
        <w:ind w:right="1371" w:hanging="337"/>
        <w:contextualSpacing w:val="0"/>
        <w:jc w:val="left"/>
        <w:rPr>
          <w:szCs w:val="22"/>
        </w:rPr>
      </w:pPr>
      <w:r w:rsidRPr="005477C4">
        <w:rPr>
          <w:szCs w:val="22"/>
        </w:rPr>
        <w:t>Undertake income generation activities within the programme to meet income targets, and increase earned income through the sale of tickets and publications, and write and submit grant applications to support the programme</w:t>
      </w:r>
    </w:p>
    <w:p w14:paraId="1074A117" w14:textId="0CAA60B9" w:rsidR="004A4E30" w:rsidRPr="005477C4" w:rsidRDefault="004A4E30" w:rsidP="00817331">
      <w:pPr>
        <w:pStyle w:val="ListParagraph"/>
        <w:widowControl w:val="0"/>
        <w:numPr>
          <w:ilvl w:val="0"/>
          <w:numId w:val="3"/>
        </w:numPr>
        <w:tabs>
          <w:tab w:val="left" w:pos="562"/>
          <w:tab w:val="left" w:pos="563"/>
        </w:tabs>
        <w:autoSpaceDE w:val="0"/>
        <w:autoSpaceDN w:val="0"/>
        <w:spacing w:line="252" w:lineRule="auto"/>
        <w:ind w:right="1371" w:hanging="337"/>
        <w:contextualSpacing w:val="0"/>
        <w:jc w:val="left"/>
        <w:rPr>
          <w:szCs w:val="22"/>
        </w:rPr>
      </w:pPr>
      <w:r w:rsidRPr="005477C4">
        <w:rPr>
          <w:noProof/>
          <w:szCs w:val="22"/>
        </w:rPr>
        <mc:AlternateContent>
          <mc:Choice Requires="wps">
            <w:drawing>
              <wp:anchor distT="0" distB="0" distL="114300" distR="114300" simplePos="0" relativeHeight="251662336" behindDoc="0" locked="0" layoutInCell="1" allowOverlap="1" wp14:anchorId="4FFED26F" wp14:editId="7DDBDBAA">
                <wp:simplePos x="0" y="0"/>
                <wp:positionH relativeFrom="page">
                  <wp:posOffset>7458710</wp:posOffset>
                </wp:positionH>
                <wp:positionV relativeFrom="paragraph">
                  <wp:posOffset>1012825</wp:posOffset>
                </wp:positionV>
                <wp:extent cx="0" cy="0"/>
                <wp:effectExtent l="10160" t="736600" r="8890" b="7346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B534AB"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7.3pt,79.75pt" to="587.3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" strokeweight=".25464mm">
                <w10:wrap anchorx="page"/>
              </v:line>
            </w:pict>
          </mc:Fallback>
        </mc:AlternateContent>
      </w:r>
      <w:r w:rsidR="002E4A12">
        <w:rPr>
          <w:szCs w:val="22"/>
        </w:rPr>
        <w:t>Supervise</w:t>
      </w:r>
      <w:r w:rsidRPr="005477C4">
        <w:rPr>
          <w:szCs w:val="22"/>
        </w:rPr>
        <w:t xml:space="preserve"> contractors, technicians, suppliers, consultants, artists and performers </w:t>
      </w:r>
    </w:p>
    <w:p w14:paraId="3CDE51A2" w14:textId="7F4D58BE" w:rsidR="001445F5" w:rsidRPr="009428E6" w:rsidRDefault="001445F5" w:rsidP="00843856">
      <w:pPr>
        <w:pStyle w:val="ListParagraph"/>
        <w:widowControl w:val="0"/>
        <w:numPr>
          <w:ilvl w:val="0"/>
          <w:numId w:val="3"/>
        </w:numPr>
        <w:tabs>
          <w:tab w:val="left" w:pos="562"/>
          <w:tab w:val="left" w:pos="563"/>
        </w:tabs>
        <w:autoSpaceDE w:val="0"/>
        <w:autoSpaceDN w:val="0"/>
        <w:spacing w:line="252" w:lineRule="auto"/>
        <w:ind w:right="1371" w:hanging="337"/>
        <w:contextualSpacing w:val="0"/>
        <w:jc w:val="left"/>
        <w:rPr>
          <w:szCs w:val="22"/>
        </w:rPr>
      </w:pPr>
      <w:r w:rsidRPr="005477C4">
        <w:rPr>
          <w:szCs w:val="22"/>
        </w:rPr>
        <w:t>Provide progress reports for</w:t>
      </w:r>
      <w:r w:rsidR="004A4E30" w:rsidRPr="005477C4">
        <w:rPr>
          <w:szCs w:val="22"/>
        </w:rPr>
        <w:t xml:space="preserve"> </w:t>
      </w:r>
      <w:r w:rsidRPr="005477C4">
        <w:rPr>
          <w:szCs w:val="22"/>
        </w:rPr>
        <w:t>Trustee meetings</w:t>
      </w:r>
      <w:r w:rsidR="00BC4A9F" w:rsidRPr="005477C4">
        <w:rPr>
          <w:szCs w:val="22"/>
        </w:rPr>
        <w:t xml:space="preserve"> and</w:t>
      </w:r>
      <w:r w:rsidR="004A4E30" w:rsidRPr="005477C4">
        <w:rPr>
          <w:szCs w:val="22"/>
        </w:rPr>
        <w:t xml:space="preserve"> grant funders</w:t>
      </w:r>
      <w:r w:rsidRPr="005477C4">
        <w:rPr>
          <w:szCs w:val="22"/>
        </w:rPr>
        <w:t xml:space="preserve"> as required</w:t>
      </w:r>
      <w:r w:rsidR="004A4E30" w:rsidRPr="005477C4">
        <w:rPr>
          <w:szCs w:val="22"/>
        </w:rPr>
        <w:t xml:space="preserve"> and e</w:t>
      </w:r>
      <w:r w:rsidRPr="005477C4">
        <w:rPr>
          <w:szCs w:val="22"/>
        </w:rPr>
        <w:t>nsure accurate record keeping related to all aspects of project delivery</w:t>
      </w:r>
    </w:p>
    <w:p w14:paraId="37EE8F91" w14:textId="77777777" w:rsidR="001445F5" w:rsidRPr="005477C4" w:rsidRDefault="001445F5" w:rsidP="00843856">
      <w:pPr>
        <w:ind w:right="1371"/>
        <w:jc w:val="left"/>
        <w:rPr>
          <w:rFonts w:eastAsia="Calibri"/>
          <w:szCs w:val="22"/>
        </w:rPr>
      </w:pPr>
    </w:p>
    <w:p w14:paraId="10552419" w14:textId="77777777" w:rsidR="00B164F6" w:rsidRPr="005477C4" w:rsidRDefault="00B164F6" w:rsidP="00B164F6">
      <w:pPr>
        <w:pStyle w:val="BodyText"/>
        <w:ind w:right="1371"/>
        <w:rPr>
          <w:b/>
          <w:szCs w:val="22"/>
        </w:rPr>
      </w:pPr>
      <w:r w:rsidRPr="005477C4">
        <w:rPr>
          <w:b/>
          <w:szCs w:val="22"/>
        </w:rPr>
        <w:t>Other Tasks:</w:t>
      </w:r>
    </w:p>
    <w:p w14:paraId="2D5689EE" w14:textId="77777777" w:rsidR="00B164F6" w:rsidRPr="005477C4" w:rsidRDefault="00B164F6" w:rsidP="00B164F6">
      <w:pPr>
        <w:pStyle w:val="BodyText"/>
        <w:ind w:right="1371"/>
        <w:rPr>
          <w:b/>
          <w:szCs w:val="22"/>
        </w:rPr>
      </w:pPr>
    </w:p>
    <w:p w14:paraId="6BF647CD" w14:textId="77777777" w:rsidR="00B164F6" w:rsidRPr="005477C4" w:rsidRDefault="00B164F6" w:rsidP="00B164F6">
      <w:pPr>
        <w:ind w:right="1371"/>
        <w:jc w:val="left"/>
        <w:rPr>
          <w:b/>
          <w:szCs w:val="22"/>
        </w:rPr>
      </w:pPr>
      <w:r w:rsidRPr="005477C4">
        <w:rPr>
          <w:b/>
          <w:color w:val="0A0A0E"/>
          <w:w w:val="105"/>
          <w:szCs w:val="22"/>
        </w:rPr>
        <w:t>Duty Manager and Site Presentation</w:t>
      </w:r>
    </w:p>
    <w:p w14:paraId="622D633B" w14:textId="77777777" w:rsidR="00B164F6" w:rsidRPr="005477C4" w:rsidRDefault="00B164F6" w:rsidP="00BC4A9F">
      <w:pPr>
        <w:pStyle w:val="ListParagraph"/>
        <w:widowControl w:val="0"/>
        <w:numPr>
          <w:ilvl w:val="0"/>
          <w:numId w:val="3"/>
        </w:numPr>
        <w:tabs>
          <w:tab w:val="left" w:pos="562"/>
          <w:tab w:val="left" w:pos="563"/>
        </w:tabs>
        <w:autoSpaceDE w:val="0"/>
        <w:autoSpaceDN w:val="0"/>
        <w:spacing w:line="252" w:lineRule="auto"/>
        <w:ind w:right="1371" w:hanging="337"/>
        <w:contextualSpacing w:val="0"/>
        <w:jc w:val="left"/>
        <w:rPr>
          <w:szCs w:val="22"/>
        </w:rPr>
      </w:pPr>
      <w:r w:rsidRPr="005477C4">
        <w:rPr>
          <w:szCs w:val="22"/>
        </w:rPr>
        <w:t>Share the role of Duty Manager with other paid staff, to ensure consistent cover at all opening times and events, including weekends and evenings</w:t>
      </w:r>
    </w:p>
    <w:p w14:paraId="0244ADAC" w14:textId="497B002D" w:rsidR="00B164F6" w:rsidRPr="005477C4" w:rsidRDefault="00B164F6" w:rsidP="00BC4A9F">
      <w:pPr>
        <w:pStyle w:val="ListParagraph"/>
        <w:widowControl w:val="0"/>
        <w:numPr>
          <w:ilvl w:val="0"/>
          <w:numId w:val="3"/>
        </w:numPr>
        <w:tabs>
          <w:tab w:val="left" w:pos="562"/>
          <w:tab w:val="left" w:pos="563"/>
        </w:tabs>
        <w:autoSpaceDE w:val="0"/>
        <w:autoSpaceDN w:val="0"/>
        <w:spacing w:line="252" w:lineRule="auto"/>
        <w:ind w:right="1371" w:hanging="337"/>
        <w:contextualSpacing w:val="0"/>
        <w:jc w:val="left"/>
        <w:rPr>
          <w:szCs w:val="22"/>
        </w:rPr>
      </w:pPr>
      <w:r w:rsidRPr="005477C4">
        <w:rPr>
          <w:szCs w:val="22"/>
        </w:rPr>
        <w:t>Ensuring the Museum is well presented to visitors and monitor the welcome given by volunteer Visitor Assistants and Tour Guides</w:t>
      </w:r>
    </w:p>
    <w:p w14:paraId="0EC29139" w14:textId="77777777" w:rsidR="00FA7E76" w:rsidRPr="005477C4" w:rsidRDefault="00FA7E76" w:rsidP="00FA7E76">
      <w:pPr>
        <w:pStyle w:val="ListParagraph"/>
        <w:widowControl w:val="0"/>
        <w:tabs>
          <w:tab w:val="left" w:pos="536"/>
          <w:tab w:val="left" w:pos="537"/>
        </w:tabs>
        <w:autoSpaceDE w:val="0"/>
        <w:autoSpaceDN w:val="0"/>
        <w:spacing w:before="10" w:line="256" w:lineRule="auto"/>
        <w:ind w:right="1371"/>
        <w:jc w:val="left"/>
        <w:rPr>
          <w:color w:val="0C0E0F"/>
          <w:szCs w:val="22"/>
        </w:rPr>
      </w:pPr>
    </w:p>
    <w:p w14:paraId="3FCBE03E" w14:textId="77777777" w:rsidR="00FA7E76" w:rsidRPr="005477C4" w:rsidRDefault="00FA7E76" w:rsidP="002E4A12">
      <w:pPr>
        <w:tabs>
          <w:tab w:val="left" w:pos="537"/>
          <w:tab w:val="left" w:pos="538"/>
        </w:tabs>
        <w:spacing w:before="8" w:line="247" w:lineRule="auto"/>
        <w:ind w:right="1371"/>
        <w:jc w:val="left"/>
        <w:rPr>
          <w:b/>
          <w:bCs/>
          <w:color w:val="0C0E0F"/>
          <w:szCs w:val="22"/>
        </w:rPr>
      </w:pPr>
      <w:r w:rsidRPr="005477C4">
        <w:rPr>
          <w:b/>
          <w:bCs/>
          <w:color w:val="0C0E0F"/>
          <w:szCs w:val="22"/>
        </w:rPr>
        <w:t>Customer Care</w:t>
      </w:r>
    </w:p>
    <w:p w14:paraId="0B669261" w14:textId="77777777" w:rsidR="00FA7E76" w:rsidRPr="005477C4" w:rsidRDefault="00FA7E76" w:rsidP="00FA7E76">
      <w:pPr>
        <w:pStyle w:val="ListParagraph"/>
        <w:widowControl w:val="0"/>
        <w:numPr>
          <w:ilvl w:val="0"/>
          <w:numId w:val="3"/>
        </w:numPr>
        <w:tabs>
          <w:tab w:val="left" w:pos="537"/>
          <w:tab w:val="left" w:pos="538"/>
        </w:tabs>
        <w:autoSpaceDE w:val="0"/>
        <w:autoSpaceDN w:val="0"/>
        <w:spacing w:before="8" w:line="247" w:lineRule="auto"/>
        <w:ind w:left="535" w:right="1371" w:hanging="341"/>
        <w:contextualSpacing w:val="0"/>
        <w:jc w:val="left"/>
        <w:rPr>
          <w:color w:val="0C0E0F"/>
          <w:szCs w:val="22"/>
        </w:rPr>
      </w:pPr>
      <w:r w:rsidRPr="005477C4">
        <w:rPr>
          <w:color w:val="0C0E0F"/>
          <w:w w:val="105"/>
          <w:szCs w:val="22"/>
        </w:rPr>
        <w:t xml:space="preserve">Promote the highest </w:t>
      </w:r>
      <w:r w:rsidRPr="005477C4">
        <w:rPr>
          <w:color w:val="1F1F21"/>
          <w:w w:val="105"/>
          <w:szCs w:val="22"/>
        </w:rPr>
        <w:t xml:space="preserve">standards of Customer Care and ensure </w:t>
      </w:r>
      <w:r w:rsidRPr="005477C4">
        <w:rPr>
          <w:color w:val="0C0E0F"/>
          <w:w w:val="105"/>
          <w:szCs w:val="22"/>
        </w:rPr>
        <w:t xml:space="preserve">that </w:t>
      </w:r>
      <w:r w:rsidRPr="005477C4">
        <w:rPr>
          <w:color w:val="1F1F21"/>
          <w:w w:val="105"/>
          <w:szCs w:val="22"/>
        </w:rPr>
        <w:t>all staff and volunteers</w:t>
      </w:r>
      <w:r w:rsidRPr="005477C4">
        <w:rPr>
          <w:color w:val="1F1F21"/>
          <w:spacing w:val="-5"/>
          <w:w w:val="105"/>
          <w:szCs w:val="22"/>
        </w:rPr>
        <w:t xml:space="preserve"> </w:t>
      </w:r>
      <w:r w:rsidRPr="005477C4">
        <w:rPr>
          <w:color w:val="1F1F21"/>
          <w:w w:val="105"/>
          <w:szCs w:val="22"/>
        </w:rPr>
        <w:t>have</w:t>
      </w:r>
      <w:r w:rsidRPr="005477C4">
        <w:rPr>
          <w:color w:val="1F1F21"/>
          <w:spacing w:val="-7"/>
          <w:w w:val="105"/>
          <w:szCs w:val="22"/>
        </w:rPr>
        <w:t xml:space="preserve"> </w:t>
      </w:r>
      <w:r w:rsidRPr="005477C4">
        <w:rPr>
          <w:color w:val="0C0E0F"/>
          <w:w w:val="105"/>
          <w:szCs w:val="22"/>
        </w:rPr>
        <w:t>the</w:t>
      </w:r>
      <w:r w:rsidRPr="005477C4">
        <w:rPr>
          <w:color w:val="0C0E0F"/>
          <w:spacing w:val="-13"/>
          <w:w w:val="105"/>
          <w:szCs w:val="22"/>
        </w:rPr>
        <w:t xml:space="preserve"> </w:t>
      </w:r>
      <w:r w:rsidRPr="005477C4">
        <w:rPr>
          <w:color w:val="0C0E0F"/>
          <w:w w:val="105"/>
          <w:szCs w:val="22"/>
        </w:rPr>
        <w:t>information to</w:t>
      </w:r>
      <w:r w:rsidRPr="005477C4">
        <w:rPr>
          <w:color w:val="0C0E0F"/>
          <w:spacing w:val="-9"/>
          <w:w w:val="105"/>
          <w:szCs w:val="22"/>
        </w:rPr>
        <w:t xml:space="preserve"> </w:t>
      </w:r>
      <w:r w:rsidRPr="005477C4">
        <w:rPr>
          <w:color w:val="1F1F21"/>
          <w:w w:val="105"/>
          <w:szCs w:val="22"/>
        </w:rPr>
        <w:t>enable</w:t>
      </w:r>
      <w:r w:rsidRPr="005477C4">
        <w:rPr>
          <w:color w:val="1F1F21"/>
          <w:spacing w:val="-10"/>
          <w:w w:val="105"/>
          <w:szCs w:val="22"/>
        </w:rPr>
        <w:t xml:space="preserve"> </w:t>
      </w:r>
      <w:r w:rsidRPr="005477C4">
        <w:rPr>
          <w:color w:val="0C0E0F"/>
          <w:w w:val="105"/>
          <w:szCs w:val="22"/>
        </w:rPr>
        <w:t>them</w:t>
      </w:r>
      <w:r w:rsidRPr="005477C4">
        <w:rPr>
          <w:color w:val="0C0E0F"/>
          <w:spacing w:val="-10"/>
          <w:w w:val="105"/>
          <w:szCs w:val="22"/>
        </w:rPr>
        <w:t xml:space="preserve"> </w:t>
      </w:r>
      <w:r w:rsidRPr="005477C4">
        <w:rPr>
          <w:color w:val="0C0E0F"/>
          <w:w w:val="105"/>
          <w:szCs w:val="22"/>
        </w:rPr>
        <w:t>to</w:t>
      </w:r>
      <w:r w:rsidRPr="005477C4">
        <w:rPr>
          <w:color w:val="0C0E0F"/>
          <w:spacing w:val="-6"/>
          <w:w w:val="105"/>
          <w:szCs w:val="22"/>
        </w:rPr>
        <w:t xml:space="preserve"> </w:t>
      </w:r>
      <w:r w:rsidRPr="005477C4">
        <w:rPr>
          <w:color w:val="1F1F21"/>
          <w:w w:val="105"/>
          <w:szCs w:val="22"/>
        </w:rPr>
        <w:t>deliver</w:t>
      </w:r>
      <w:r w:rsidRPr="005477C4">
        <w:rPr>
          <w:color w:val="1F1F21"/>
          <w:spacing w:val="-12"/>
          <w:w w:val="105"/>
          <w:szCs w:val="22"/>
        </w:rPr>
        <w:t xml:space="preserve"> an </w:t>
      </w:r>
      <w:r w:rsidRPr="005477C4">
        <w:rPr>
          <w:color w:val="1F1F21"/>
          <w:w w:val="105"/>
          <w:szCs w:val="22"/>
        </w:rPr>
        <w:t>excellent</w:t>
      </w:r>
      <w:r w:rsidRPr="005477C4">
        <w:rPr>
          <w:color w:val="1F1F21"/>
          <w:spacing w:val="2"/>
          <w:w w:val="105"/>
          <w:szCs w:val="22"/>
        </w:rPr>
        <w:t xml:space="preserve"> </w:t>
      </w:r>
      <w:r w:rsidRPr="005477C4">
        <w:rPr>
          <w:color w:val="1F1F21"/>
          <w:w w:val="105"/>
          <w:szCs w:val="22"/>
        </w:rPr>
        <w:t>service to visitors</w:t>
      </w:r>
    </w:p>
    <w:p w14:paraId="18DD7C73" w14:textId="5B873E19" w:rsidR="00FA7E76" w:rsidRPr="002E4A12" w:rsidRDefault="009428E6" w:rsidP="00CA2246">
      <w:pPr>
        <w:pStyle w:val="ListParagraph"/>
        <w:widowControl w:val="0"/>
        <w:numPr>
          <w:ilvl w:val="0"/>
          <w:numId w:val="3"/>
        </w:numPr>
        <w:tabs>
          <w:tab w:val="left" w:pos="536"/>
          <w:tab w:val="left" w:pos="537"/>
        </w:tabs>
        <w:autoSpaceDE w:val="0"/>
        <w:autoSpaceDN w:val="0"/>
        <w:spacing w:before="1" w:line="256" w:lineRule="auto"/>
        <w:ind w:left="535" w:right="1371" w:hanging="340"/>
        <w:contextualSpacing w:val="0"/>
        <w:jc w:val="left"/>
        <w:rPr>
          <w:szCs w:val="22"/>
        </w:rPr>
      </w:pPr>
      <w:r w:rsidRPr="002E4A12">
        <w:rPr>
          <w:color w:val="1F1F21"/>
          <w:w w:val="105"/>
          <w:szCs w:val="22"/>
        </w:rPr>
        <w:t>Assist</w:t>
      </w:r>
      <w:r w:rsidR="00FA7E76" w:rsidRPr="002E4A12">
        <w:rPr>
          <w:color w:val="1F1F21"/>
          <w:spacing w:val="-1"/>
          <w:w w:val="105"/>
          <w:szCs w:val="22"/>
        </w:rPr>
        <w:t xml:space="preserve"> </w:t>
      </w:r>
      <w:r w:rsidR="00FA7E76" w:rsidRPr="002E4A12">
        <w:rPr>
          <w:color w:val="0C0E0F"/>
          <w:w w:val="105"/>
          <w:szCs w:val="22"/>
        </w:rPr>
        <w:t>the</w:t>
      </w:r>
      <w:r w:rsidR="00FA7E76" w:rsidRPr="002E4A12">
        <w:rPr>
          <w:color w:val="0C0E0F"/>
          <w:spacing w:val="-6"/>
          <w:w w:val="105"/>
          <w:szCs w:val="22"/>
        </w:rPr>
        <w:t xml:space="preserve"> </w:t>
      </w:r>
      <w:r w:rsidR="00FA7E76" w:rsidRPr="002E4A12">
        <w:rPr>
          <w:color w:val="0C0E0F"/>
          <w:w w:val="105"/>
          <w:szCs w:val="22"/>
        </w:rPr>
        <w:t>day-to</w:t>
      </w:r>
      <w:r w:rsidR="00FA7E76" w:rsidRPr="002E4A12">
        <w:rPr>
          <w:color w:val="343638"/>
          <w:w w:val="105"/>
          <w:szCs w:val="22"/>
        </w:rPr>
        <w:t>-</w:t>
      </w:r>
      <w:r w:rsidR="00FA7E76" w:rsidRPr="002E4A12">
        <w:rPr>
          <w:color w:val="0C0E0F"/>
          <w:w w:val="105"/>
          <w:szCs w:val="22"/>
        </w:rPr>
        <w:t>day</w:t>
      </w:r>
      <w:r w:rsidR="00FA7E76" w:rsidRPr="002E4A12">
        <w:rPr>
          <w:color w:val="0C0E0F"/>
          <w:spacing w:val="-22"/>
          <w:w w:val="105"/>
          <w:szCs w:val="22"/>
        </w:rPr>
        <w:t xml:space="preserve"> </w:t>
      </w:r>
      <w:r w:rsidR="00FA7E76" w:rsidRPr="002E4A12">
        <w:rPr>
          <w:color w:val="0C0E0F"/>
          <w:w w:val="105"/>
          <w:szCs w:val="22"/>
        </w:rPr>
        <w:t>provision</w:t>
      </w:r>
      <w:r w:rsidR="00FA7E76" w:rsidRPr="002E4A12">
        <w:rPr>
          <w:color w:val="0C0E0F"/>
          <w:spacing w:val="-1"/>
          <w:w w:val="105"/>
          <w:szCs w:val="22"/>
        </w:rPr>
        <w:t xml:space="preserve"> </w:t>
      </w:r>
      <w:r w:rsidR="00FA7E76" w:rsidRPr="002E4A12">
        <w:rPr>
          <w:color w:val="1F1F21"/>
          <w:w w:val="105"/>
          <w:szCs w:val="22"/>
        </w:rPr>
        <w:t>of</w:t>
      </w:r>
      <w:r w:rsidR="00FA7E76" w:rsidRPr="002E4A12">
        <w:rPr>
          <w:color w:val="1F1F21"/>
          <w:spacing w:val="-15"/>
          <w:w w:val="105"/>
          <w:szCs w:val="22"/>
        </w:rPr>
        <w:t xml:space="preserve"> </w:t>
      </w:r>
      <w:r w:rsidR="00FA7E76" w:rsidRPr="002E4A12">
        <w:rPr>
          <w:color w:val="0C0E0F"/>
          <w:w w:val="105"/>
          <w:szCs w:val="22"/>
        </w:rPr>
        <w:t>facilities</w:t>
      </w:r>
      <w:r w:rsidR="00FA7E76" w:rsidRPr="002E4A12">
        <w:rPr>
          <w:color w:val="0C0E0F"/>
          <w:spacing w:val="-4"/>
          <w:w w:val="105"/>
          <w:szCs w:val="22"/>
        </w:rPr>
        <w:t xml:space="preserve"> </w:t>
      </w:r>
      <w:r w:rsidR="00FA7E76" w:rsidRPr="002E4A12">
        <w:rPr>
          <w:color w:val="1F1F21"/>
          <w:w w:val="105"/>
          <w:szCs w:val="22"/>
        </w:rPr>
        <w:t>and</w:t>
      </w:r>
      <w:r w:rsidR="00FA7E76" w:rsidRPr="002E4A12">
        <w:rPr>
          <w:color w:val="1F1F21"/>
          <w:spacing w:val="-15"/>
          <w:w w:val="105"/>
          <w:szCs w:val="22"/>
        </w:rPr>
        <w:t xml:space="preserve"> </w:t>
      </w:r>
      <w:r w:rsidR="00FA7E76" w:rsidRPr="002E4A12">
        <w:rPr>
          <w:color w:val="1F1F21"/>
          <w:w w:val="105"/>
          <w:szCs w:val="22"/>
        </w:rPr>
        <w:t>care</w:t>
      </w:r>
      <w:r w:rsidR="00FA7E76" w:rsidRPr="002E4A12">
        <w:rPr>
          <w:color w:val="1F1F21"/>
          <w:spacing w:val="-4"/>
          <w:w w:val="105"/>
          <w:szCs w:val="22"/>
        </w:rPr>
        <w:t xml:space="preserve"> </w:t>
      </w:r>
      <w:r w:rsidR="00FA7E76" w:rsidRPr="002E4A12">
        <w:rPr>
          <w:color w:val="1F1F21"/>
          <w:w w:val="105"/>
          <w:szCs w:val="22"/>
        </w:rPr>
        <w:t>for</w:t>
      </w:r>
      <w:r w:rsidR="00FA7E76" w:rsidRPr="002E4A12">
        <w:rPr>
          <w:color w:val="1F1F21"/>
          <w:spacing w:val="-3"/>
          <w:w w:val="105"/>
          <w:szCs w:val="22"/>
        </w:rPr>
        <w:t xml:space="preserve"> </w:t>
      </w:r>
      <w:r w:rsidR="00FA7E76" w:rsidRPr="002E4A12">
        <w:rPr>
          <w:color w:val="0C0E0F"/>
          <w:w w:val="105"/>
          <w:szCs w:val="22"/>
        </w:rPr>
        <w:t>special</w:t>
      </w:r>
      <w:r w:rsidR="00FA7E76" w:rsidRPr="002E4A12">
        <w:rPr>
          <w:color w:val="0C0E0F"/>
          <w:spacing w:val="-10"/>
          <w:w w:val="105"/>
          <w:szCs w:val="22"/>
        </w:rPr>
        <w:t xml:space="preserve"> </w:t>
      </w:r>
      <w:r w:rsidR="00FA7E76" w:rsidRPr="002E4A12">
        <w:rPr>
          <w:color w:val="0C0E0F"/>
          <w:w w:val="105"/>
          <w:szCs w:val="22"/>
        </w:rPr>
        <w:t>needs</w:t>
      </w:r>
      <w:r w:rsidR="00FA7E76" w:rsidRPr="002E4A12">
        <w:rPr>
          <w:color w:val="0C0E0F"/>
          <w:spacing w:val="-3"/>
          <w:w w:val="105"/>
          <w:szCs w:val="22"/>
        </w:rPr>
        <w:t xml:space="preserve"> </w:t>
      </w:r>
      <w:r w:rsidR="00FA7E76" w:rsidRPr="002E4A12">
        <w:rPr>
          <w:color w:val="0C0E0F"/>
          <w:w w:val="105"/>
          <w:szCs w:val="22"/>
        </w:rPr>
        <w:t>visitors</w:t>
      </w:r>
      <w:r w:rsidR="00FA7E76" w:rsidRPr="002E4A12">
        <w:rPr>
          <w:color w:val="343638"/>
          <w:w w:val="105"/>
          <w:szCs w:val="22"/>
        </w:rPr>
        <w:t>,</w:t>
      </w:r>
      <w:r w:rsidR="00FA7E76" w:rsidRPr="002E4A12">
        <w:rPr>
          <w:color w:val="0C0E0F"/>
          <w:w w:val="105"/>
          <w:szCs w:val="22"/>
        </w:rPr>
        <w:t xml:space="preserve"> </w:t>
      </w:r>
      <w:r w:rsidR="008E435E">
        <w:rPr>
          <w:color w:val="0C0E0F"/>
          <w:w w:val="105"/>
          <w:szCs w:val="22"/>
        </w:rPr>
        <w:t xml:space="preserve">people with </w:t>
      </w:r>
      <w:r w:rsidR="00FA7E76" w:rsidRPr="002E4A12">
        <w:rPr>
          <w:color w:val="0C0E0F"/>
          <w:w w:val="105"/>
          <w:szCs w:val="22"/>
        </w:rPr>
        <w:t>disab</w:t>
      </w:r>
      <w:r w:rsidR="008E435E">
        <w:rPr>
          <w:color w:val="0C0E0F"/>
          <w:w w:val="105"/>
          <w:szCs w:val="22"/>
        </w:rPr>
        <w:t>ilities</w:t>
      </w:r>
      <w:r w:rsidR="00FA7E76" w:rsidRPr="002E4A12">
        <w:rPr>
          <w:color w:val="0C0E0F"/>
          <w:w w:val="105"/>
          <w:szCs w:val="22"/>
        </w:rPr>
        <w:t xml:space="preserve"> </w:t>
      </w:r>
      <w:r w:rsidR="00FA7E76" w:rsidRPr="002E4A12">
        <w:rPr>
          <w:color w:val="1F1F21"/>
          <w:w w:val="105"/>
          <w:szCs w:val="22"/>
        </w:rPr>
        <w:t>and children</w:t>
      </w:r>
    </w:p>
    <w:p w14:paraId="310772B5" w14:textId="77777777" w:rsidR="002E4A12" w:rsidRPr="002E4A12" w:rsidRDefault="002E4A12" w:rsidP="002E4A12">
      <w:pPr>
        <w:pStyle w:val="ListParagraph"/>
        <w:widowControl w:val="0"/>
        <w:tabs>
          <w:tab w:val="left" w:pos="536"/>
          <w:tab w:val="left" w:pos="537"/>
        </w:tabs>
        <w:autoSpaceDE w:val="0"/>
        <w:autoSpaceDN w:val="0"/>
        <w:spacing w:before="1" w:line="256" w:lineRule="auto"/>
        <w:ind w:left="535" w:right="1371"/>
        <w:contextualSpacing w:val="0"/>
        <w:jc w:val="left"/>
        <w:rPr>
          <w:szCs w:val="22"/>
        </w:rPr>
      </w:pPr>
    </w:p>
    <w:p w14:paraId="03FC0F56" w14:textId="77777777" w:rsidR="00FA7E76" w:rsidRPr="005477C4" w:rsidRDefault="00FA7E76" w:rsidP="002E4A12">
      <w:pPr>
        <w:tabs>
          <w:tab w:val="left" w:pos="552"/>
          <w:tab w:val="left" w:pos="553"/>
        </w:tabs>
        <w:ind w:right="1371"/>
        <w:jc w:val="left"/>
        <w:rPr>
          <w:b/>
          <w:bCs/>
          <w:color w:val="0A0A0E"/>
          <w:szCs w:val="22"/>
        </w:rPr>
      </w:pPr>
      <w:r w:rsidRPr="005477C4">
        <w:rPr>
          <w:b/>
          <w:bCs/>
          <w:color w:val="0A0A0E"/>
          <w:szCs w:val="22"/>
        </w:rPr>
        <w:t>Marketing/Promotion/Evaluation</w:t>
      </w:r>
    </w:p>
    <w:p w14:paraId="77E51B9F" w14:textId="5E9CA3ED" w:rsidR="00FA7E76" w:rsidRPr="005477C4" w:rsidRDefault="00FA7E76" w:rsidP="00FA7E76">
      <w:pPr>
        <w:pStyle w:val="ListParagraph"/>
        <w:widowControl w:val="0"/>
        <w:numPr>
          <w:ilvl w:val="0"/>
          <w:numId w:val="3"/>
        </w:numPr>
        <w:tabs>
          <w:tab w:val="left" w:pos="552"/>
          <w:tab w:val="left" w:pos="553"/>
        </w:tabs>
        <w:autoSpaceDE w:val="0"/>
        <w:autoSpaceDN w:val="0"/>
        <w:ind w:right="1371"/>
        <w:contextualSpacing w:val="0"/>
        <w:jc w:val="left"/>
        <w:rPr>
          <w:color w:val="0A0A0E"/>
          <w:szCs w:val="22"/>
        </w:rPr>
      </w:pPr>
      <w:r w:rsidRPr="005477C4">
        <w:rPr>
          <w:color w:val="1C1D1F"/>
          <w:w w:val="105"/>
          <w:szCs w:val="22"/>
        </w:rPr>
        <w:t xml:space="preserve">Help organise </w:t>
      </w:r>
      <w:r w:rsidRPr="005477C4">
        <w:rPr>
          <w:color w:val="0A0A0E"/>
          <w:w w:val="105"/>
          <w:szCs w:val="22"/>
        </w:rPr>
        <w:t xml:space="preserve">the </w:t>
      </w:r>
      <w:r w:rsidRPr="005477C4">
        <w:rPr>
          <w:color w:val="1C1D1F"/>
          <w:w w:val="105"/>
          <w:szCs w:val="22"/>
        </w:rPr>
        <w:t xml:space="preserve">delivery of </w:t>
      </w:r>
      <w:r w:rsidRPr="005477C4">
        <w:rPr>
          <w:color w:val="0A0A0E"/>
          <w:w w:val="105"/>
          <w:szCs w:val="22"/>
        </w:rPr>
        <w:t xml:space="preserve">promotional </w:t>
      </w:r>
      <w:r w:rsidRPr="005477C4">
        <w:rPr>
          <w:color w:val="1C1D1F"/>
          <w:w w:val="105"/>
          <w:szCs w:val="22"/>
        </w:rPr>
        <w:t>events</w:t>
      </w:r>
    </w:p>
    <w:p w14:paraId="2B61AA9C" w14:textId="77777777" w:rsidR="00FA7E76" w:rsidRPr="005477C4" w:rsidRDefault="00FA7E76" w:rsidP="00FA7E76">
      <w:pPr>
        <w:pStyle w:val="ListParagraph"/>
        <w:widowControl w:val="0"/>
        <w:numPr>
          <w:ilvl w:val="0"/>
          <w:numId w:val="3"/>
        </w:numPr>
        <w:tabs>
          <w:tab w:val="left" w:pos="536"/>
          <w:tab w:val="left" w:pos="537"/>
        </w:tabs>
        <w:autoSpaceDE w:val="0"/>
        <w:autoSpaceDN w:val="0"/>
        <w:spacing w:before="15"/>
        <w:ind w:left="536" w:right="1371" w:hanging="342"/>
        <w:contextualSpacing w:val="0"/>
        <w:jc w:val="left"/>
        <w:rPr>
          <w:color w:val="0C0E0F"/>
          <w:szCs w:val="22"/>
        </w:rPr>
      </w:pPr>
      <w:r w:rsidRPr="005477C4">
        <w:rPr>
          <w:color w:val="0C0E0F"/>
          <w:w w:val="105"/>
          <w:szCs w:val="22"/>
        </w:rPr>
        <w:t>Create links with other heritage sites in the area</w:t>
      </w:r>
    </w:p>
    <w:p w14:paraId="5CDAE249" w14:textId="4B618FBA" w:rsidR="00FA7E76" w:rsidRPr="005477C4" w:rsidRDefault="00FA7E76" w:rsidP="00FA7E76">
      <w:pPr>
        <w:pStyle w:val="ListParagraph"/>
        <w:widowControl w:val="0"/>
        <w:numPr>
          <w:ilvl w:val="0"/>
          <w:numId w:val="3"/>
        </w:numPr>
        <w:tabs>
          <w:tab w:val="left" w:pos="536"/>
          <w:tab w:val="left" w:pos="537"/>
        </w:tabs>
        <w:autoSpaceDE w:val="0"/>
        <w:autoSpaceDN w:val="0"/>
        <w:spacing w:before="15"/>
        <w:ind w:left="536" w:right="1371" w:hanging="342"/>
        <w:contextualSpacing w:val="0"/>
        <w:jc w:val="left"/>
        <w:rPr>
          <w:color w:val="0C0E0F"/>
          <w:szCs w:val="22"/>
        </w:rPr>
      </w:pPr>
      <w:r w:rsidRPr="005477C4">
        <w:rPr>
          <w:color w:val="0C0E0F"/>
          <w:w w:val="105"/>
          <w:szCs w:val="22"/>
        </w:rPr>
        <w:t xml:space="preserve">Help deliver the evaluation programme including </w:t>
      </w:r>
      <w:r w:rsidRPr="005477C4">
        <w:rPr>
          <w:color w:val="1F1F21"/>
          <w:w w:val="105"/>
          <w:szCs w:val="22"/>
        </w:rPr>
        <w:t>visitor surveys as</w:t>
      </w:r>
      <w:r w:rsidRPr="005477C4">
        <w:rPr>
          <w:color w:val="1F1F21"/>
          <w:spacing w:val="-11"/>
          <w:w w:val="105"/>
          <w:szCs w:val="22"/>
        </w:rPr>
        <w:t xml:space="preserve"> </w:t>
      </w:r>
      <w:r w:rsidRPr="005477C4">
        <w:rPr>
          <w:color w:val="0C0E0F"/>
          <w:w w:val="105"/>
          <w:szCs w:val="22"/>
        </w:rPr>
        <w:t>required</w:t>
      </w:r>
    </w:p>
    <w:p w14:paraId="5427EC86" w14:textId="77777777" w:rsidR="00FA7E76" w:rsidRPr="005477C4" w:rsidRDefault="00FA7E76" w:rsidP="00FA7E76">
      <w:pPr>
        <w:pStyle w:val="BodyText"/>
        <w:spacing w:before="1"/>
        <w:ind w:right="1371"/>
        <w:rPr>
          <w:szCs w:val="22"/>
        </w:rPr>
      </w:pPr>
    </w:p>
    <w:p w14:paraId="1AA9C100" w14:textId="77777777" w:rsidR="00FA7E76" w:rsidRPr="005477C4" w:rsidRDefault="00FA7E76" w:rsidP="002E4A12">
      <w:pPr>
        <w:tabs>
          <w:tab w:val="left" w:pos="537"/>
          <w:tab w:val="left" w:pos="539"/>
        </w:tabs>
        <w:spacing w:before="8" w:line="256" w:lineRule="auto"/>
        <w:ind w:right="1371"/>
        <w:jc w:val="left"/>
        <w:rPr>
          <w:b/>
          <w:bCs/>
          <w:color w:val="0C0E0F"/>
          <w:szCs w:val="22"/>
        </w:rPr>
      </w:pPr>
      <w:r w:rsidRPr="005477C4">
        <w:rPr>
          <w:b/>
          <w:bCs/>
          <w:color w:val="0C0E0F"/>
          <w:szCs w:val="22"/>
        </w:rPr>
        <w:t>Volunteer Management</w:t>
      </w:r>
    </w:p>
    <w:p w14:paraId="7D5DDB30" w14:textId="77777777" w:rsidR="00FA7E76" w:rsidRPr="005477C4" w:rsidRDefault="00FA7E76" w:rsidP="00FA7E76">
      <w:pPr>
        <w:pStyle w:val="ListParagraph"/>
        <w:widowControl w:val="0"/>
        <w:numPr>
          <w:ilvl w:val="0"/>
          <w:numId w:val="3"/>
        </w:numPr>
        <w:tabs>
          <w:tab w:val="left" w:pos="537"/>
          <w:tab w:val="left" w:pos="539"/>
        </w:tabs>
        <w:autoSpaceDE w:val="0"/>
        <w:autoSpaceDN w:val="0"/>
        <w:spacing w:before="8" w:line="256" w:lineRule="auto"/>
        <w:ind w:left="530" w:right="1371" w:hanging="342"/>
        <w:contextualSpacing w:val="0"/>
        <w:jc w:val="left"/>
        <w:rPr>
          <w:color w:val="0C0E0F"/>
          <w:szCs w:val="22"/>
        </w:rPr>
      </w:pPr>
      <w:r w:rsidRPr="005477C4">
        <w:rPr>
          <w:color w:val="0C0E0F"/>
          <w:w w:val="105"/>
          <w:szCs w:val="22"/>
        </w:rPr>
        <w:t>Be</w:t>
      </w:r>
      <w:r w:rsidRPr="005477C4">
        <w:rPr>
          <w:color w:val="0C0E0F"/>
          <w:spacing w:val="-9"/>
          <w:w w:val="105"/>
          <w:szCs w:val="22"/>
        </w:rPr>
        <w:t xml:space="preserve"> </w:t>
      </w:r>
      <w:r w:rsidRPr="005477C4">
        <w:rPr>
          <w:color w:val="0C0E0F"/>
          <w:w w:val="105"/>
          <w:szCs w:val="22"/>
        </w:rPr>
        <w:t xml:space="preserve">responsible </w:t>
      </w:r>
      <w:r w:rsidRPr="005477C4">
        <w:rPr>
          <w:color w:val="1F1F21"/>
          <w:w w:val="105"/>
          <w:szCs w:val="22"/>
        </w:rPr>
        <w:t>for</w:t>
      </w:r>
      <w:r w:rsidRPr="005477C4">
        <w:rPr>
          <w:color w:val="1F1F21"/>
          <w:spacing w:val="-9"/>
          <w:w w:val="105"/>
          <w:szCs w:val="22"/>
        </w:rPr>
        <w:t xml:space="preserve"> </w:t>
      </w:r>
      <w:r w:rsidRPr="005477C4">
        <w:rPr>
          <w:color w:val="0C0E0F"/>
          <w:w w:val="105"/>
          <w:szCs w:val="22"/>
        </w:rPr>
        <w:t>the</w:t>
      </w:r>
      <w:r w:rsidRPr="005477C4">
        <w:rPr>
          <w:color w:val="0C0E0F"/>
          <w:spacing w:val="-15"/>
          <w:w w:val="105"/>
          <w:szCs w:val="22"/>
        </w:rPr>
        <w:t xml:space="preserve"> </w:t>
      </w:r>
      <w:r w:rsidRPr="005477C4">
        <w:rPr>
          <w:color w:val="1F1F21"/>
          <w:w w:val="105"/>
          <w:szCs w:val="22"/>
        </w:rPr>
        <w:t>day-to-day</w:t>
      </w:r>
      <w:r w:rsidRPr="005477C4">
        <w:rPr>
          <w:color w:val="1F1F21"/>
          <w:spacing w:val="7"/>
          <w:w w:val="105"/>
          <w:szCs w:val="22"/>
        </w:rPr>
        <w:t xml:space="preserve"> </w:t>
      </w:r>
      <w:r w:rsidRPr="005477C4">
        <w:rPr>
          <w:color w:val="0C0E0F"/>
          <w:w w:val="105"/>
          <w:szCs w:val="22"/>
        </w:rPr>
        <w:t>management</w:t>
      </w:r>
      <w:r w:rsidRPr="005477C4">
        <w:rPr>
          <w:color w:val="0C0E0F"/>
          <w:spacing w:val="3"/>
          <w:w w:val="105"/>
          <w:szCs w:val="22"/>
        </w:rPr>
        <w:t xml:space="preserve"> </w:t>
      </w:r>
      <w:r w:rsidRPr="005477C4">
        <w:rPr>
          <w:color w:val="1F1F21"/>
          <w:w w:val="105"/>
          <w:szCs w:val="22"/>
        </w:rPr>
        <w:t>of</w:t>
      </w:r>
      <w:r w:rsidRPr="005477C4">
        <w:rPr>
          <w:color w:val="1F1F21"/>
          <w:spacing w:val="-19"/>
          <w:w w:val="105"/>
          <w:szCs w:val="22"/>
        </w:rPr>
        <w:t xml:space="preserve"> </w:t>
      </w:r>
      <w:r w:rsidRPr="005477C4">
        <w:rPr>
          <w:color w:val="0C0E0F"/>
          <w:w w:val="105"/>
          <w:szCs w:val="22"/>
        </w:rPr>
        <w:t>the</w:t>
      </w:r>
      <w:r w:rsidRPr="005477C4">
        <w:rPr>
          <w:color w:val="0C0E0F"/>
          <w:spacing w:val="-18"/>
          <w:w w:val="105"/>
          <w:szCs w:val="22"/>
        </w:rPr>
        <w:t xml:space="preserve"> </w:t>
      </w:r>
      <w:r w:rsidRPr="005477C4">
        <w:rPr>
          <w:color w:val="1F1F21"/>
          <w:w w:val="105"/>
          <w:szCs w:val="22"/>
        </w:rPr>
        <w:t>volunteers</w:t>
      </w:r>
      <w:r w:rsidRPr="005477C4">
        <w:rPr>
          <w:color w:val="1F1F21"/>
          <w:spacing w:val="-8"/>
          <w:w w:val="105"/>
          <w:szCs w:val="22"/>
        </w:rPr>
        <w:t xml:space="preserve"> </w:t>
      </w:r>
      <w:r w:rsidRPr="005477C4">
        <w:rPr>
          <w:color w:val="0C0E0F"/>
          <w:w w:val="105"/>
          <w:szCs w:val="22"/>
        </w:rPr>
        <w:t>in</w:t>
      </w:r>
      <w:r w:rsidRPr="005477C4">
        <w:rPr>
          <w:color w:val="0C0E0F"/>
          <w:spacing w:val="7"/>
          <w:w w:val="105"/>
          <w:szCs w:val="22"/>
        </w:rPr>
        <w:t xml:space="preserve"> </w:t>
      </w:r>
      <w:r w:rsidRPr="005477C4">
        <w:rPr>
          <w:color w:val="0C0E0F"/>
          <w:w w:val="105"/>
          <w:szCs w:val="22"/>
        </w:rPr>
        <w:t>areas</w:t>
      </w:r>
      <w:r w:rsidRPr="005477C4">
        <w:rPr>
          <w:color w:val="1F1F21"/>
          <w:w w:val="105"/>
          <w:szCs w:val="22"/>
        </w:rPr>
        <w:t xml:space="preserve"> covered </w:t>
      </w:r>
      <w:r w:rsidRPr="005477C4">
        <w:rPr>
          <w:color w:val="0C0E0F"/>
          <w:w w:val="105"/>
          <w:szCs w:val="22"/>
        </w:rPr>
        <w:t xml:space="preserve">by </w:t>
      </w:r>
      <w:r w:rsidRPr="005477C4">
        <w:rPr>
          <w:color w:val="1F1F21"/>
          <w:w w:val="105"/>
          <w:szCs w:val="22"/>
        </w:rPr>
        <w:t>your</w:t>
      </w:r>
      <w:r w:rsidRPr="005477C4">
        <w:rPr>
          <w:color w:val="1F1F21"/>
          <w:spacing w:val="-12"/>
          <w:w w:val="105"/>
          <w:szCs w:val="22"/>
        </w:rPr>
        <w:t xml:space="preserve"> </w:t>
      </w:r>
      <w:r w:rsidRPr="005477C4">
        <w:rPr>
          <w:color w:val="0C0E0F"/>
          <w:w w:val="105"/>
          <w:szCs w:val="22"/>
        </w:rPr>
        <w:t>duties</w:t>
      </w:r>
    </w:p>
    <w:p w14:paraId="14AEB780" w14:textId="77777777" w:rsidR="00FA7E76" w:rsidRPr="005477C4" w:rsidRDefault="00FA7E76" w:rsidP="00FA7E76">
      <w:pPr>
        <w:pStyle w:val="BodyText"/>
        <w:spacing w:before="2"/>
        <w:ind w:right="1371"/>
        <w:rPr>
          <w:szCs w:val="22"/>
        </w:rPr>
      </w:pPr>
    </w:p>
    <w:p w14:paraId="72B01AC0" w14:textId="77777777" w:rsidR="002E4A12" w:rsidRDefault="002E4A12" w:rsidP="002E4A12">
      <w:pPr>
        <w:tabs>
          <w:tab w:val="left" w:pos="528"/>
          <w:tab w:val="left" w:pos="529"/>
        </w:tabs>
        <w:spacing w:before="8"/>
        <w:ind w:right="1371"/>
        <w:jc w:val="left"/>
        <w:rPr>
          <w:b/>
          <w:bCs/>
          <w:color w:val="0C0E0F"/>
          <w:szCs w:val="22"/>
        </w:rPr>
      </w:pPr>
    </w:p>
    <w:p w14:paraId="0DC2751B" w14:textId="05C85D4E" w:rsidR="00FA7E76" w:rsidRPr="005477C4" w:rsidRDefault="00FA7E76" w:rsidP="002E4A12">
      <w:pPr>
        <w:tabs>
          <w:tab w:val="left" w:pos="528"/>
          <w:tab w:val="left" w:pos="529"/>
        </w:tabs>
        <w:spacing w:before="8"/>
        <w:ind w:right="1371"/>
        <w:jc w:val="left"/>
        <w:rPr>
          <w:b/>
          <w:bCs/>
          <w:color w:val="0C0E0F"/>
          <w:szCs w:val="22"/>
        </w:rPr>
      </w:pPr>
      <w:r w:rsidRPr="005477C4">
        <w:rPr>
          <w:b/>
          <w:bCs/>
          <w:color w:val="0C0E0F"/>
          <w:szCs w:val="22"/>
        </w:rPr>
        <w:lastRenderedPageBreak/>
        <w:t>Health and Safety/Security and Fire Prevention</w:t>
      </w:r>
    </w:p>
    <w:p w14:paraId="78134AD9" w14:textId="5FE3DF7E" w:rsidR="00FA7E76" w:rsidRPr="005477C4" w:rsidRDefault="00FA7E76" w:rsidP="00FA7E76">
      <w:pPr>
        <w:pStyle w:val="ListParagraph"/>
        <w:widowControl w:val="0"/>
        <w:numPr>
          <w:ilvl w:val="0"/>
          <w:numId w:val="3"/>
        </w:numPr>
        <w:tabs>
          <w:tab w:val="left" w:pos="528"/>
          <w:tab w:val="left" w:pos="529"/>
        </w:tabs>
        <w:autoSpaceDE w:val="0"/>
        <w:autoSpaceDN w:val="0"/>
        <w:spacing w:before="8"/>
        <w:ind w:left="528" w:right="1371" w:hanging="341"/>
        <w:contextualSpacing w:val="0"/>
        <w:jc w:val="left"/>
        <w:rPr>
          <w:color w:val="0C0E0F"/>
          <w:szCs w:val="22"/>
        </w:rPr>
      </w:pPr>
      <w:r w:rsidRPr="005477C4">
        <w:rPr>
          <w:color w:val="1F1F21"/>
          <w:w w:val="105"/>
          <w:szCs w:val="22"/>
        </w:rPr>
        <w:t>Create risk assessments for all curatorial activities and contribute</w:t>
      </w:r>
      <w:r w:rsidRPr="005477C4">
        <w:rPr>
          <w:color w:val="1F1F21"/>
          <w:spacing w:val="1"/>
          <w:w w:val="105"/>
          <w:szCs w:val="22"/>
        </w:rPr>
        <w:t xml:space="preserve"> </w:t>
      </w:r>
      <w:r w:rsidRPr="005477C4">
        <w:rPr>
          <w:color w:val="0C0E0F"/>
          <w:w w:val="105"/>
          <w:szCs w:val="22"/>
        </w:rPr>
        <w:t>to</w:t>
      </w:r>
      <w:r w:rsidRPr="005477C4">
        <w:rPr>
          <w:color w:val="0C0E0F"/>
          <w:spacing w:val="-6"/>
          <w:w w:val="105"/>
          <w:szCs w:val="22"/>
        </w:rPr>
        <w:t xml:space="preserve"> </w:t>
      </w:r>
      <w:r w:rsidRPr="005477C4">
        <w:rPr>
          <w:color w:val="0C0E0F"/>
          <w:w w:val="105"/>
          <w:szCs w:val="22"/>
        </w:rPr>
        <w:t>maintaining</w:t>
      </w:r>
      <w:r w:rsidRPr="005477C4">
        <w:rPr>
          <w:color w:val="0C0E0F"/>
          <w:spacing w:val="-1"/>
          <w:w w:val="105"/>
          <w:szCs w:val="22"/>
        </w:rPr>
        <w:t xml:space="preserve"> </w:t>
      </w:r>
      <w:r w:rsidRPr="005477C4">
        <w:rPr>
          <w:color w:val="1F1F21"/>
          <w:w w:val="105"/>
          <w:szCs w:val="22"/>
        </w:rPr>
        <w:t>a</w:t>
      </w:r>
      <w:r w:rsidRPr="005477C4">
        <w:rPr>
          <w:color w:val="1F1F21"/>
          <w:spacing w:val="5"/>
          <w:w w:val="105"/>
          <w:szCs w:val="22"/>
        </w:rPr>
        <w:t xml:space="preserve"> </w:t>
      </w:r>
      <w:r w:rsidRPr="005477C4">
        <w:rPr>
          <w:color w:val="1F1F21"/>
          <w:w w:val="105"/>
          <w:szCs w:val="22"/>
        </w:rPr>
        <w:t>safe</w:t>
      </w:r>
      <w:r w:rsidRPr="005477C4">
        <w:rPr>
          <w:color w:val="1F1F21"/>
          <w:spacing w:val="-11"/>
          <w:w w:val="105"/>
          <w:szCs w:val="22"/>
        </w:rPr>
        <w:t xml:space="preserve"> </w:t>
      </w:r>
      <w:r w:rsidRPr="005477C4">
        <w:rPr>
          <w:color w:val="0C0E0F"/>
          <w:w w:val="105"/>
          <w:szCs w:val="22"/>
        </w:rPr>
        <w:t>working</w:t>
      </w:r>
      <w:r w:rsidRPr="005477C4">
        <w:rPr>
          <w:color w:val="0C0E0F"/>
          <w:spacing w:val="-4"/>
          <w:w w:val="105"/>
          <w:szCs w:val="22"/>
        </w:rPr>
        <w:t xml:space="preserve"> </w:t>
      </w:r>
      <w:r w:rsidRPr="005477C4">
        <w:rPr>
          <w:color w:val="0C0E0F"/>
          <w:w w:val="105"/>
          <w:szCs w:val="22"/>
        </w:rPr>
        <w:t>environment</w:t>
      </w:r>
      <w:r w:rsidRPr="005477C4">
        <w:rPr>
          <w:color w:val="0C0E0F"/>
          <w:spacing w:val="-3"/>
          <w:w w:val="105"/>
          <w:szCs w:val="22"/>
        </w:rPr>
        <w:t xml:space="preserve"> </w:t>
      </w:r>
      <w:r w:rsidRPr="005477C4">
        <w:rPr>
          <w:color w:val="1F1F21"/>
          <w:w w:val="105"/>
          <w:szCs w:val="22"/>
        </w:rPr>
        <w:t>for</w:t>
      </w:r>
      <w:r w:rsidRPr="005477C4">
        <w:rPr>
          <w:color w:val="1F1F21"/>
          <w:spacing w:val="-8"/>
          <w:w w:val="105"/>
          <w:szCs w:val="22"/>
        </w:rPr>
        <w:t xml:space="preserve"> </w:t>
      </w:r>
      <w:r w:rsidRPr="005477C4">
        <w:rPr>
          <w:color w:val="1F1F21"/>
          <w:w w:val="105"/>
          <w:szCs w:val="22"/>
        </w:rPr>
        <w:t>staff</w:t>
      </w:r>
      <w:r w:rsidRPr="005477C4">
        <w:rPr>
          <w:color w:val="1F1F21"/>
          <w:spacing w:val="-10"/>
          <w:w w:val="105"/>
          <w:szCs w:val="22"/>
        </w:rPr>
        <w:t>,</w:t>
      </w:r>
      <w:r w:rsidRPr="005477C4">
        <w:rPr>
          <w:color w:val="1F1F21"/>
          <w:spacing w:val="-8"/>
          <w:w w:val="105"/>
          <w:szCs w:val="22"/>
        </w:rPr>
        <w:t xml:space="preserve"> </w:t>
      </w:r>
      <w:r w:rsidRPr="005477C4">
        <w:rPr>
          <w:color w:val="0C0E0F"/>
          <w:w w:val="105"/>
          <w:szCs w:val="22"/>
        </w:rPr>
        <w:t>volunteers and visitors</w:t>
      </w:r>
    </w:p>
    <w:p w14:paraId="172B4FF6" w14:textId="77777777" w:rsidR="00FA7E76" w:rsidRPr="005477C4" w:rsidRDefault="00FA7E76" w:rsidP="00FA7E76">
      <w:pPr>
        <w:pStyle w:val="ListParagraph"/>
        <w:widowControl w:val="0"/>
        <w:numPr>
          <w:ilvl w:val="0"/>
          <w:numId w:val="3"/>
        </w:numPr>
        <w:tabs>
          <w:tab w:val="left" w:pos="536"/>
          <w:tab w:val="left" w:pos="537"/>
        </w:tabs>
        <w:autoSpaceDE w:val="0"/>
        <w:autoSpaceDN w:val="0"/>
        <w:spacing w:before="15" w:line="256" w:lineRule="auto"/>
        <w:ind w:left="532" w:right="1371" w:hanging="344"/>
        <w:contextualSpacing w:val="0"/>
        <w:jc w:val="left"/>
        <w:rPr>
          <w:color w:val="0C0E0F"/>
          <w:szCs w:val="22"/>
        </w:rPr>
      </w:pPr>
      <w:r w:rsidRPr="005477C4">
        <w:rPr>
          <w:color w:val="1F1F21"/>
          <w:w w:val="105"/>
          <w:szCs w:val="22"/>
        </w:rPr>
        <w:t>Follow</w:t>
      </w:r>
      <w:r w:rsidRPr="005477C4">
        <w:rPr>
          <w:color w:val="1F1F21"/>
          <w:spacing w:val="1"/>
          <w:w w:val="105"/>
          <w:szCs w:val="22"/>
        </w:rPr>
        <w:t xml:space="preserve"> </w:t>
      </w:r>
      <w:r w:rsidRPr="005477C4">
        <w:rPr>
          <w:color w:val="1F1F21"/>
          <w:w w:val="105"/>
          <w:szCs w:val="22"/>
        </w:rPr>
        <w:t>all</w:t>
      </w:r>
      <w:r w:rsidRPr="005477C4">
        <w:rPr>
          <w:color w:val="1F1F21"/>
          <w:spacing w:val="-5"/>
          <w:w w:val="105"/>
          <w:szCs w:val="22"/>
        </w:rPr>
        <w:t xml:space="preserve"> </w:t>
      </w:r>
      <w:r w:rsidRPr="005477C4">
        <w:rPr>
          <w:color w:val="0C0E0F"/>
          <w:w w:val="105"/>
          <w:szCs w:val="22"/>
        </w:rPr>
        <w:t>r</w:t>
      </w:r>
      <w:r w:rsidRPr="005477C4">
        <w:rPr>
          <w:color w:val="343638"/>
          <w:w w:val="105"/>
          <w:szCs w:val="22"/>
        </w:rPr>
        <w:t>ec</w:t>
      </w:r>
      <w:r w:rsidRPr="005477C4">
        <w:rPr>
          <w:color w:val="0C0E0F"/>
          <w:w w:val="105"/>
          <w:szCs w:val="22"/>
        </w:rPr>
        <w:t>ommended</w:t>
      </w:r>
      <w:r w:rsidRPr="005477C4">
        <w:rPr>
          <w:color w:val="1F1F21"/>
          <w:spacing w:val="1"/>
          <w:w w:val="105"/>
          <w:szCs w:val="22"/>
        </w:rPr>
        <w:t xml:space="preserve"> </w:t>
      </w:r>
      <w:r w:rsidRPr="005477C4">
        <w:rPr>
          <w:color w:val="0C0E0F"/>
          <w:w w:val="105"/>
          <w:szCs w:val="22"/>
        </w:rPr>
        <w:t>fire-prevention</w:t>
      </w:r>
      <w:r w:rsidRPr="005477C4">
        <w:rPr>
          <w:color w:val="0C0E0F"/>
          <w:spacing w:val="-22"/>
          <w:w w:val="105"/>
          <w:szCs w:val="22"/>
        </w:rPr>
        <w:t xml:space="preserve"> </w:t>
      </w:r>
      <w:r w:rsidRPr="005477C4">
        <w:rPr>
          <w:color w:val="1F1F21"/>
          <w:w w:val="105"/>
          <w:szCs w:val="22"/>
        </w:rPr>
        <w:t>and</w:t>
      </w:r>
      <w:r w:rsidRPr="005477C4">
        <w:rPr>
          <w:color w:val="1F1F21"/>
          <w:spacing w:val="-12"/>
          <w:w w:val="105"/>
          <w:szCs w:val="22"/>
        </w:rPr>
        <w:t xml:space="preserve"> </w:t>
      </w:r>
      <w:r w:rsidRPr="005477C4">
        <w:rPr>
          <w:color w:val="1F1F21"/>
          <w:w w:val="105"/>
          <w:szCs w:val="22"/>
        </w:rPr>
        <w:t xml:space="preserve">security </w:t>
      </w:r>
      <w:r w:rsidRPr="005477C4">
        <w:rPr>
          <w:color w:val="0C0E0F"/>
          <w:w w:val="105"/>
          <w:szCs w:val="22"/>
        </w:rPr>
        <w:t>regulations</w:t>
      </w:r>
      <w:r w:rsidRPr="005477C4">
        <w:rPr>
          <w:color w:val="0C0E0F"/>
          <w:spacing w:val="-29"/>
          <w:w w:val="105"/>
          <w:szCs w:val="22"/>
        </w:rPr>
        <w:t xml:space="preserve"> </w:t>
      </w:r>
      <w:r w:rsidRPr="005477C4">
        <w:rPr>
          <w:color w:val="1F1F21"/>
          <w:w w:val="105"/>
          <w:szCs w:val="22"/>
        </w:rPr>
        <w:t>procedures and</w:t>
      </w:r>
      <w:r w:rsidRPr="005477C4">
        <w:rPr>
          <w:color w:val="1F1F21"/>
          <w:spacing w:val="-11"/>
          <w:w w:val="105"/>
          <w:szCs w:val="22"/>
        </w:rPr>
        <w:t xml:space="preserve"> </w:t>
      </w:r>
      <w:r w:rsidRPr="005477C4">
        <w:rPr>
          <w:color w:val="1F1F21"/>
          <w:w w:val="105"/>
          <w:szCs w:val="22"/>
        </w:rPr>
        <w:t>practices</w:t>
      </w:r>
    </w:p>
    <w:p w14:paraId="73A73DD9" w14:textId="77777777" w:rsidR="00FA7E76" w:rsidRPr="005477C4" w:rsidRDefault="00FA7E76" w:rsidP="00FA7E76">
      <w:pPr>
        <w:pStyle w:val="BodyText"/>
        <w:spacing w:before="2"/>
        <w:ind w:right="1371"/>
        <w:rPr>
          <w:szCs w:val="22"/>
        </w:rPr>
      </w:pPr>
    </w:p>
    <w:p w14:paraId="71FC917C" w14:textId="77777777" w:rsidR="00FA7E76" w:rsidRPr="005477C4" w:rsidRDefault="00FA7E76" w:rsidP="002E4A12">
      <w:pPr>
        <w:tabs>
          <w:tab w:val="left" w:pos="528"/>
          <w:tab w:val="left" w:pos="529"/>
        </w:tabs>
        <w:spacing w:before="8" w:line="256" w:lineRule="auto"/>
        <w:ind w:right="1371"/>
        <w:jc w:val="left"/>
        <w:rPr>
          <w:b/>
          <w:bCs/>
          <w:color w:val="0C0E0F"/>
          <w:szCs w:val="22"/>
        </w:rPr>
      </w:pPr>
      <w:r w:rsidRPr="005477C4">
        <w:rPr>
          <w:b/>
          <w:bCs/>
          <w:color w:val="0C0E0F"/>
          <w:szCs w:val="22"/>
        </w:rPr>
        <w:t>General</w:t>
      </w:r>
    </w:p>
    <w:p w14:paraId="0166325E" w14:textId="77777777" w:rsidR="00FA7E76" w:rsidRPr="005477C4" w:rsidRDefault="00FA7E76" w:rsidP="00FA7E76">
      <w:pPr>
        <w:pStyle w:val="ListParagraph"/>
        <w:widowControl w:val="0"/>
        <w:numPr>
          <w:ilvl w:val="0"/>
          <w:numId w:val="3"/>
        </w:numPr>
        <w:tabs>
          <w:tab w:val="left" w:pos="528"/>
          <w:tab w:val="left" w:pos="529"/>
        </w:tabs>
        <w:autoSpaceDE w:val="0"/>
        <w:autoSpaceDN w:val="0"/>
        <w:spacing w:before="8" w:line="256" w:lineRule="auto"/>
        <w:ind w:left="530" w:right="1371" w:hanging="343"/>
        <w:contextualSpacing w:val="0"/>
        <w:jc w:val="left"/>
        <w:rPr>
          <w:color w:val="0C0E0F"/>
          <w:szCs w:val="22"/>
        </w:rPr>
      </w:pPr>
      <w:r w:rsidRPr="005477C4">
        <w:rPr>
          <w:color w:val="1F1F21"/>
          <w:w w:val="105"/>
          <w:szCs w:val="22"/>
        </w:rPr>
        <w:t>Carry</w:t>
      </w:r>
      <w:r w:rsidRPr="005477C4">
        <w:rPr>
          <w:color w:val="1F1F21"/>
          <w:spacing w:val="5"/>
          <w:w w:val="105"/>
          <w:szCs w:val="22"/>
        </w:rPr>
        <w:t xml:space="preserve"> </w:t>
      </w:r>
      <w:r w:rsidRPr="005477C4">
        <w:rPr>
          <w:color w:val="1F1F21"/>
          <w:w w:val="105"/>
          <w:szCs w:val="22"/>
        </w:rPr>
        <w:t>out</w:t>
      </w:r>
      <w:r w:rsidRPr="005477C4">
        <w:rPr>
          <w:color w:val="1F1F21"/>
          <w:spacing w:val="-13"/>
          <w:w w:val="105"/>
          <w:szCs w:val="22"/>
        </w:rPr>
        <w:t xml:space="preserve"> </w:t>
      </w:r>
      <w:r w:rsidRPr="005477C4">
        <w:rPr>
          <w:color w:val="1F1F21"/>
          <w:w w:val="105"/>
          <w:szCs w:val="22"/>
        </w:rPr>
        <w:t>such</w:t>
      </w:r>
      <w:r w:rsidRPr="005477C4">
        <w:rPr>
          <w:color w:val="1F1F21"/>
          <w:spacing w:val="-9"/>
          <w:w w:val="105"/>
          <w:szCs w:val="22"/>
        </w:rPr>
        <w:t xml:space="preserve"> </w:t>
      </w:r>
      <w:r w:rsidRPr="005477C4">
        <w:rPr>
          <w:color w:val="1F1F21"/>
          <w:w w:val="105"/>
          <w:szCs w:val="22"/>
        </w:rPr>
        <w:t>additional duties</w:t>
      </w:r>
      <w:r w:rsidRPr="005477C4">
        <w:rPr>
          <w:color w:val="1F1F21"/>
          <w:spacing w:val="-2"/>
          <w:w w:val="105"/>
          <w:szCs w:val="22"/>
        </w:rPr>
        <w:t xml:space="preserve"> </w:t>
      </w:r>
      <w:r w:rsidRPr="005477C4">
        <w:rPr>
          <w:color w:val="1F1F21"/>
          <w:w w:val="105"/>
          <w:szCs w:val="22"/>
        </w:rPr>
        <w:t>as</w:t>
      </w:r>
      <w:r w:rsidRPr="005477C4">
        <w:rPr>
          <w:color w:val="1F1F21"/>
          <w:spacing w:val="-13"/>
          <w:w w:val="105"/>
          <w:szCs w:val="22"/>
        </w:rPr>
        <w:t xml:space="preserve"> </w:t>
      </w:r>
      <w:r w:rsidRPr="005477C4">
        <w:rPr>
          <w:color w:val="1F1F21"/>
          <w:w w:val="105"/>
          <w:szCs w:val="22"/>
        </w:rPr>
        <w:t>shall</w:t>
      </w:r>
      <w:r w:rsidRPr="005477C4">
        <w:rPr>
          <w:color w:val="1F1F21"/>
          <w:spacing w:val="-10"/>
          <w:w w:val="105"/>
          <w:szCs w:val="22"/>
        </w:rPr>
        <w:t xml:space="preserve"> </w:t>
      </w:r>
      <w:r w:rsidRPr="005477C4">
        <w:rPr>
          <w:color w:val="0C0E0F"/>
          <w:w w:val="105"/>
          <w:szCs w:val="22"/>
        </w:rPr>
        <w:t>be</w:t>
      </w:r>
      <w:r w:rsidRPr="005477C4">
        <w:rPr>
          <w:color w:val="0C0E0F"/>
          <w:spacing w:val="-14"/>
          <w:w w:val="105"/>
          <w:szCs w:val="22"/>
        </w:rPr>
        <w:t xml:space="preserve"> </w:t>
      </w:r>
      <w:r w:rsidRPr="005477C4">
        <w:rPr>
          <w:color w:val="0C0E0F"/>
          <w:w w:val="105"/>
          <w:szCs w:val="22"/>
        </w:rPr>
        <w:t>reasonably</w:t>
      </w:r>
      <w:r w:rsidRPr="005477C4">
        <w:rPr>
          <w:color w:val="0C0E0F"/>
          <w:spacing w:val="7"/>
          <w:w w:val="105"/>
          <w:szCs w:val="22"/>
        </w:rPr>
        <w:t xml:space="preserve"> </w:t>
      </w:r>
      <w:r w:rsidRPr="005477C4">
        <w:rPr>
          <w:color w:val="0C0E0F"/>
          <w:w w:val="105"/>
          <w:szCs w:val="22"/>
        </w:rPr>
        <w:t>requested</w:t>
      </w:r>
      <w:r w:rsidRPr="005477C4">
        <w:rPr>
          <w:color w:val="0C0E0F"/>
          <w:spacing w:val="3"/>
          <w:w w:val="105"/>
          <w:szCs w:val="22"/>
        </w:rPr>
        <w:t xml:space="preserve"> </w:t>
      </w:r>
      <w:r w:rsidRPr="005477C4">
        <w:rPr>
          <w:color w:val="1F1F21"/>
          <w:w w:val="105"/>
          <w:szCs w:val="22"/>
        </w:rPr>
        <w:t>by</w:t>
      </w:r>
      <w:r w:rsidRPr="005477C4">
        <w:rPr>
          <w:color w:val="1F1F21"/>
          <w:spacing w:val="-12"/>
          <w:w w:val="105"/>
          <w:szCs w:val="22"/>
        </w:rPr>
        <w:t xml:space="preserve"> </w:t>
      </w:r>
      <w:r w:rsidRPr="005477C4">
        <w:rPr>
          <w:color w:val="0C0E0F"/>
          <w:w w:val="105"/>
          <w:szCs w:val="22"/>
        </w:rPr>
        <w:t>the Museum</w:t>
      </w:r>
      <w:r w:rsidRPr="005477C4">
        <w:rPr>
          <w:color w:val="0C0E0F"/>
          <w:spacing w:val="-8"/>
          <w:w w:val="105"/>
          <w:szCs w:val="22"/>
        </w:rPr>
        <w:t xml:space="preserve"> </w:t>
      </w:r>
      <w:r w:rsidRPr="005477C4">
        <w:rPr>
          <w:color w:val="0C0E0F"/>
          <w:w w:val="105"/>
          <w:szCs w:val="22"/>
        </w:rPr>
        <w:t>Director</w:t>
      </w:r>
    </w:p>
    <w:p w14:paraId="5479386D" w14:textId="58B1F213" w:rsidR="001445F5" w:rsidRPr="005477C4" w:rsidRDefault="00FA7E76" w:rsidP="00843856">
      <w:pPr>
        <w:pStyle w:val="ListParagraph"/>
        <w:widowControl w:val="0"/>
        <w:numPr>
          <w:ilvl w:val="0"/>
          <w:numId w:val="3"/>
        </w:numPr>
        <w:tabs>
          <w:tab w:val="left" w:pos="528"/>
          <w:tab w:val="left" w:pos="529"/>
        </w:tabs>
        <w:autoSpaceDE w:val="0"/>
        <w:autoSpaceDN w:val="0"/>
        <w:spacing w:line="264" w:lineRule="auto"/>
        <w:ind w:left="530" w:right="1371" w:hanging="342"/>
        <w:contextualSpacing w:val="0"/>
        <w:jc w:val="left"/>
        <w:rPr>
          <w:color w:val="0C0E0F"/>
          <w:szCs w:val="22"/>
        </w:rPr>
      </w:pPr>
      <w:r w:rsidRPr="005477C4">
        <w:rPr>
          <w:color w:val="1F1F21"/>
          <w:w w:val="105"/>
          <w:szCs w:val="22"/>
        </w:rPr>
        <w:t>Co-operate</w:t>
      </w:r>
      <w:r w:rsidRPr="005477C4">
        <w:rPr>
          <w:color w:val="1F1F21"/>
          <w:spacing w:val="7"/>
          <w:w w:val="105"/>
          <w:szCs w:val="22"/>
        </w:rPr>
        <w:t xml:space="preserve"> </w:t>
      </w:r>
      <w:r w:rsidRPr="005477C4">
        <w:rPr>
          <w:color w:val="0C0E0F"/>
          <w:w w:val="105"/>
          <w:szCs w:val="22"/>
        </w:rPr>
        <w:t>fully</w:t>
      </w:r>
      <w:r w:rsidRPr="005477C4">
        <w:rPr>
          <w:color w:val="0C0E0F"/>
          <w:spacing w:val="-4"/>
          <w:w w:val="105"/>
          <w:szCs w:val="22"/>
        </w:rPr>
        <w:t xml:space="preserve"> </w:t>
      </w:r>
      <w:r w:rsidRPr="005477C4">
        <w:rPr>
          <w:color w:val="1F1F21"/>
          <w:w w:val="105"/>
          <w:szCs w:val="22"/>
        </w:rPr>
        <w:t>with</w:t>
      </w:r>
      <w:r w:rsidRPr="005477C4">
        <w:rPr>
          <w:color w:val="1F1F21"/>
          <w:spacing w:val="-13"/>
          <w:w w:val="105"/>
          <w:szCs w:val="22"/>
        </w:rPr>
        <w:t xml:space="preserve"> </w:t>
      </w:r>
      <w:r w:rsidRPr="005477C4">
        <w:rPr>
          <w:color w:val="1F1F21"/>
          <w:w w:val="105"/>
          <w:szCs w:val="22"/>
        </w:rPr>
        <w:t>other</w:t>
      </w:r>
      <w:r w:rsidRPr="005477C4">
        <w:rPr>
          <w:color w:val="1F1F21"/>
          <w:spacing w:val="-6"/>
          <w:w w:val="105"/>
          <w:szCs w:val="22"/>
        </w:rPr>
        <w:t xml:space="preserve"> </w:t>
      </w:r>
      <w:r w:rsidRPr="005477C4">
        <w:rPr>
          <w:color w:val="1F1F21"/>
          <w:w w:val="105"/>
          <w:szCs w:val="22"/>
        </w:rPr>
        <w:t>staff,</w:t>
      </w:r>
      <w:r w:rsidRPr="005477C4">
        <w:rPr>
          <w:color w:val="1F1F21"/>
          <w:spacing w:val="-17"/>
          <w:w w:val="105"/>
          <w:szCs w:val="22"/>
        </w:rPr>
        <w:t xml:space="preserve"> </w:t>
      </w:r>
      <w:r w:rsidRPr="005477C4">
        <w:rPr>
          <w:color w:val="1F1F21"/>
          <w:w w:val="105"/>
          <w:szCs w:val="22"/>
        </w:rPr>
        <w:t xml:space="preserve">volunteers, </w:t>
      </w:r>
      <w:r w:rsidRPr="005477C4">
        <w:rPr>
          <w:color w:val="0C0E0F"/>
          <w:w w:val="105"/>
          <w:szCs w:val="22"/>
        </w:rPr>
        <w:t>trainees</w:t>
      </w:r>
      <w:r w:rsidR="009428E6">
        <w:rPr>
          <w:color w:val="464648"/>
          <w:w w:val="105"/>
          <w:szCs w:val="22"/>
        </w:rPr>
        <w:t xml:space="preserve"> </w:t>
      </w:r>
      <w:r w:rsidRPr="005477C4">
        <w:rPr>
          <w:color w:val="1F1F21"/>
          <w:w w:val="105"/>
          <w:szCs w:val="22"/>
        </w:rPr>
        <w:t>and</w:t>
      </w:r>
      <w:r w:rsidRPr="005477C4">
        <w:rPr>
          <w:color w:val="1F1F21"/>
          <w:spacing w:val="-8"/>
          <w:w w:val="105"/>
          <w:szCs w:val="22"/>
        </w:rPr>
        <w:t xml:space="preserve"> </w:t>
      </w:r>
      <w:r w:rsidRPr="005477C4">
        <w:rPr>
          <w:color w:val="0C0E0F"/>
          <w:w w:val="105"/>
          <w:szCs w:val="22"/>
        </w:rPr>
        <w:t>tenants</w:t>
      </w:r>
      <w:r w:rsidRPr="005477C4">
        <w:rPr>
          <w:color w:val="0C0E0F"/>
          <w:spacing w:val="2"/>
          <w:w w:val="105"/>
          <w:szCs w:val="22"/>
        </w:rPr>
        <w:t xml:space="preserve"> </w:t>
      </w:r>
      <w:r w:rsidRPr="005477C4">
        <w:rPr>
          <w:color w:val="1F1F21"/>
          <w:w w:val="105"/>
          <w:szCs w:val="22"/>
        </w:rPr>
        <w:t>at</w:t>
      </w:r>
      <w:r w:rsidRPr="005477C4">
        <w:rPr>
          <w:color w:val="1F1F21"/>
          <w:spacing w:val="-14"/>
          <w:w w:val="105"/>
          <w:szCs w:val="22"/>
        </w:rPr>
        <w:t xml:space="preserve"> </w:t>
      </w:r>
      <w:r w:rsidRPr="005477C4">
        <w:rPr>
          <w:color w:val="0C0E0F"/>
          <w:w w:val="105"/>
          <w:szCs w:val="22"/>
        </w:rPr>
        <w:t>the</w:t>
      </w:r>
      <w:r w:rsidRPr="005477C4">
        <w:rPr>
          <w:color w:val="1F1F21"/>
          <w:w w:val="105"/>
          <w:szCs w:val="22"/>
        </w:rPr>
        <w:t xml:space="preserve"> site</w:t>
      </w:r>
    </w:p>
    <w:p w14:paraId="49768CD5" w14:textId="77777777" w:rsidR="001445F5" w:rsidRPr="005477C4" w:rsidRDefault="001445F5" w:rsidP="00843856">
      <w:pPr>
        <w:ind w:right="1371"/>
        <w:jc w:val="left"/>
        <w:rPr>
          <w:rFonts w:eastAsia="Calibri"/>
          <w:szCs w:val="22"/>
        </w:rPr>
      </w:pPr>
    </w:p>
    <w:p w14:paraId="1485BDEB" w14:textId="68FF3866" w:rsidR="00BC4A9F" w:rsidRPr="005477C4" w:rsidRDefault="00BC4A9F" w:rsidP="00BC4A9F">
      <w:pPr>
        <w:ind w:right="1371"/>
        <w:jc w:val="left"/>
        <w:rPr>
          <w:rFonts w:eastAsia="Calibri"/>
          <w:b/>
          <w:bCs/>
          <w:szCs w:val="22"/>
        </w:rPr>
      </w:pPr>
      <w:r w:rsidRPr="005477C4">
        <w:rPr>
          <w:rFonts w:eastAsia="Calibri"/>
          <w:b/>
          <w:bCs/>
          <w:szCs w:val="22"/>
        </w:rPr>
        <w:t>Required Skills, Experience and Knowledge</w:t>
      </w:r>
      <w:r w:rsidR="002E4A12">
        <w:rPr>
          <w:rFonts w:eastAsia="Calibri"/>
          <w:b/>
          <w:bCs/>
          <w:szCs w:val="22"/>
        </w:rPr>
        <w:t>:</w:t>
      </w:r>
    </w:p>
    <w:p w14:paraId="7EE2293B" w14:textId="4554B465" w:rsidR="00BC4A9F" w:rsidRPr="005477C4" w:rsidRDefault="00BC4A9F" w:rsidP="00BC4A9F">
      <w:pPr>
        <w:tabs>
          <w:tab w:val="left" w:pos="538"/>
          <w:tab w:val="left" w:pos="539"/>
        </w:tabs>
        <w:spacing w:before="8"/>
        <w:ind w:left="284" w:right="1371"/>
        <w:jc w:val="left"/>
        <w:rPr>
          <w:b/>
          <w:bCs/>
          <w:color w:val="0C0E0F"/>
          <w:szCs w:val="22"/>
        </w:rPr>
      </w:pPr>
    </w:p>
    <w:p w14:paraId="5EFF5FC0" w14:textId="77777777" w:rsidR="00BC4A9F" w:rsidRPr="005477C4" w:rsidRDefault="00BC4A9F" w:rsidP="00BC4A9F">
      <w:pPr>
        <w:ind w:right="1371"/>
        <w:jc w:val="left"/>
        <w:rPr>
          <w:rFonts w:eastAsia="Calibri"/>
          <w:b/>
          <w:bCs/>
          <w:szCs w:val="22"/>
        </w:rPr>
      </w:pPr>
      <w:r w:rsidRPr="005477C4">
        <w:rPr>
          <w:rFonts w:eastAsia="Calibri"/>
          <w:b/>
          <w:bCs/>
          <w:szCs w:val="22"/>
        </w:rPr>
        <w:t>Skills</w:t>
      </w:r>
    </w:p>
    <w:p w14:paraId="1FAA33F0" w14:textId="5F9741B2" w:rsidR="0013005B" w:rsidRPr="005477C4" w:rsidRDefault="0013005B" w:rsidP="00BC4A9F">
      <w:pPr>
        <w:ind w:right="1371"/>
        <w:jc w:val="left"/>
        <w:rPr>
          <w:rFonts w:eastAsia="Calibri"/>
          <w:b/>
          <w:bCs/>
          <w:szCs w:val="22"/>
        </w:rPr>
      </w:pPr>
      <w:r w:rsidRPr="005477C4">
        <w:rPr>
          <w:rFonts w:eastAsia="Calibri"/>
          <w:b/>
          <w:bCs/>
          <w:szCs w:val="22"/>
        </w:rPr>
        <w:t>Essential</w:t>
      </w:r>
    </w:p>
    <w:p w14:paraId="06093660" w14:textId="312A23CF" w:rsidR="00BC4A9F" w:rsidRPr="009428E6" w:rsidRDefault="00BC4A9F" w:rsidP="009428E6">
      <w:pPr>
        <w:pStyle w:val="ListParagraph"/>
        <w:widowControl w:val="0"/>
        <w:numPr>
          <w:ilvl w:val="0"/>
          <w:numId w:val="3"/>
        </w:numPr>
        <w:tabs>
          <w:tab w:val="left" w:pos="537"/>
          <w:tab w:val="left" w:pos="538"/>
        </w:tabs>
        <w:autoSpaceDE w:val="0"/>
        <w:autoSpaceDN w:val="0"/>
        <w:spacing w:before="8"/>
        <w:ind w:left="528" w:right="1371" w:hanging="341"/>
        <w:contextualSpacing w:val="0"/>
        <w:jc w:val="left"/>
        <w:rPr>
          <w:color w:val="1F1F21"/>
          <w:w w:val="105"/>
          <w:szCs w:val="22"/>
        </w:rPr>
      </w:pPr>
      <w:r w:rsidRPr="009428E6">
        <w:rPr>
          <w:color w:val="1F1F21"/>
          <w:w w:val="105"/>
          <w:szCs w:val="22"/>
        </w:rPr>
        <w:t>Leading, developing and coaching staff and volunteers</w:t>
      </w:r>
    </w:p>
    <w:p w14:paraId="2A77AA63" w14:textId="798C4852" w:rsidR="00BC4A9F" w:rsidRPr="009428E6" w:rsidRDefault="00BC4A9F" w:rsidP="009428E6">
      <w:pPr>
        <w:pStyle w:val="ListParagraph"/>
        <w:widowControl w:val="0"/>
        <w:numPr>
          <w:ilvl w:val="0"/>
          <w:numId w:val="3"/>
        </w:numPr>
        <w:tabs>
          <w:tab w:val="left" w:pos="537"/>
          <w:tab w:val="left" w:pos="538"/>
        </w:tabs>
        <w:autoSpaceDE w:val="0"/>
        <w:autoSpaceDN w:val="0"/>
        <w:spacing w:before="8"/>
        <w:ind w:left="528" w:right="1371" w:hanging="341"/>
        <w:contextualSpacing w:val="0"/>
        <w:jc w:val="left"/>
        <w:rPr>
          <w:color w:val="1F1F21"/>
          <w:w w:val="105"/>
          <w:szCs w:val="22"/>
        </w:rPr>
      </w:pPr>
      <w:r w:rsidRPr="009428E6">
        <w:rPr>
          <w:color w:val="1F1F21"/>
          <w:w w:val="105"/>
          <w:szCs w:val="22"/>
        </w:rPr>
        <w:t>Good project management skills and experience</w:t>
      </w:r>
    </w:p>
    <w:p w14:paraId="234BBA54" w14:textId="39842EA5" w:rsidR="008E5F24" w:rsidRPr="009428E6" w:rsidRDefault="008E5F24" w:rsidP="009428E6">
      <w:pPr>
        <w:pStyle w:val="ListParagraph"/>
        <w:widowControl w:val="0"/>
        <w:numPr>
          <w:ilvl w:val="0"/>
          <w:numId w:val="3"/>
        </w:numPr>
        <w:tabs>
          <w:tab w:val="left" w:pos="537"/>
          <w:tab w:val="left" w:pos="538"/>
        </w:tabs>
        <w:autoSpaceDE w:val="0"/>
        <w:autoSpaceDN w:val="0"/>
        <w:spacing w:before="8"/>
        <w:ind w:left="528" w:right="1371" w:hanging="341"/>
        <w:contextualSpacing w:val="0"/>
        <w:jc w:val="left"/>
        <w:rPr>
          <w:color w:val="1F1F21"/>
          <w:w w:val="105"/>
          <w:szCs w:val="22"/>
        </w:rPr>
      </w:pPr>
      <w:r w:rsidRPr="009428E6">
        <w:rPr>
          <w:color w:val="1F1F21"/>
          <w:w w:val="105"/>
          <w:szCs w:val="22"/>
        </w:rPr>
        <w:t>Exceptional interpersonal and communication skills both written and oral, and via website and social media</w:t>
      </w:r>
    </w:p>
    <w:p w14:paraId="21BD4D48" w14:textId="36AA8D4C" w:rsidR="008E5F24" w:rsidRPr="009428E6" w:rsidRDefault="008E5F24" w:rsidP="009428E6">
      <w:pPr>
        <w:pStyle w:val="ListParagraph"/>
        <w:widowControl w:val="0"/>
        <w:numPr>
          <w:ilvl w:val="0"/>
          <w:numId w:val="3"/>
        </w:numPr>
        <w:tabs>
          <w:tab w:val="left" w:pos="537"/>
          <w:tab w:val="left" w:pos="538"/>
        </w:tabs>
        <w:autoSpaceDE w:val="0"/>
        <w:autoSpaceDN w:val="0"/>
        <w:spacing w:before="8"/>
        <w:ind w:left="528" w:right="1371" w:hanging="341"/>
        <w:contextualSpacing w:val="0"/>
        <w:jc w:val="left"/>
        <w:rPr>
          <w:color w:val="1F1F21"/>
          <w:w w:val="105"/>
          <w:szCs w:val="22"/>
        </w:rPr>
      </w:pPr>
      <w:r w:rsidRPr="009428E6">
        <w:rPr>
          <w:color w:val="1F1F21"/>
          <w:w w:val="105"/>
          <w:szCs w:val="22"/>
        </w:rPr>
        <w:t>Sound ICT skills</w:t>
      </w:r>
    </w:p>
    <w:p w14:paraId="14889615" w14:textId="764A914E" w:rsidR="00BC4A9F" w:rsidRPr="009428E6" w:rsidRDefault="00BC4A9F" w:rsidP="009428E6">
      <w:pPr>
        <w:pStyle w:val="ListParagraph"/>
        <w:widowControl w:val="0"/>
        <w:numPr>
          <w:ilvl w:val="0"/>
          <w:numId w:val="3"/>
        </w:numPr>
        <w:tabs>
          <w:tab w:val="left" w:pos="537"/>
          <w:tab w:val="left" w:pos="538"/>
        </w:tabs>
        <w:autoSpaceDE w:val="0"/>
        <w:autoSpaceDN w:val="0"/>
        <w:spacing w:before="8"/>
        <w:ind w:left="528" w:right="1371" w:hanging="341"/>
        <w:contextualSpacing w:val="0"/>
        <w:jc w:val="left"/>
        <w:rPr>
          <w:color w:val="1F1F21"/>
          <w:w w:val="105"/>
          <w:szCs w:val="22"/>
        </w:rPr>
      </w:pPr>
      <w:r w:rsidRPr="009428E6">
        <w:rPr>
          <w:color w:val="1F1F21"/>
          <w:w w:val="105"/>
          <w:szCs w:val="22"/>
        </w:rPr>
        <w:t>Self-motivated, able to work on own initiative and as a team member</w:t>
      </w:r>
    </w:p>
    <w:p w14:paraId="56F26664" w14:textId="6DFA9E35" w:rsidR="00BC4A9F" w:rsidRPr="009428E6" w:rsidRDefault="00BC4A9F" w:rsidP="009428E6">
      <w:pPr>
        <w:pStyle w:val="ListParagraph"/>
        <w:widowControl w:val="0"/>
        <w:numPr>
          <w:ilvl w:val="0"/>
          <w:numId w:val="3"/>
        </w:numPr>
        <w:tabs>
          <w:tab w:val="left" w:pos="537"/>
          <w:tab w:val="left" w:pos="538"/>
        </w:tabs>
        <w:autoSpaceDE w:val="0"/>
        <w:autoSpaceDN w:val="0"/>
        <w:spacing w:before="8"/>
        <w:ind w:left="528" w:right="1371" w:hanging="341"/>
        <w:contextualSpacing w:val="0"/>
        <w:jc w:val="left"/>
        <w:rPr>
          <w:color w:val="1F1F21"/>
          <w:w w:val="105"/>
          <w:szCs w:val="22"/>
        </w:rPr>
      </w:pPr>
      <w:r w:rsidRPr="009428E6">
        <w:rPr>
          <w:color w:val="1F1F21"/>
          <w:w w:val="105"/>
          <w:szCs w:val="22"/>
        </w:rPr>
        <w:t>Ability to work flexibly and prioritise a diverse workload</w:t>
      </w:r>
    </w:p>
    <w:p w14:paraId="2C4EDE19" w14:textId="4B5A09D0" w:rsidR="00BC4A9F" w:rsidRPr="009428E6" w:rsidRDefault="00BC4A9F" w:rsidP="009428E6">
      <w:pPr>
        <w:pStyle w:val="ListParagraph"/>
        <w:widowControl w:val="0"/>
        <w:numPr>
          <w:ilvl w:val="0"/>
          <w:numId w:val="3"/>
        </w:numPr>
        <w:tabs>
          <w:tab w:val="left" w:pos="537"/>
          <w:tab w:val="left" w:pos="538"/>
        </w:tabs>
        <w:autoSpaceDE w:val="0"/>
        <w:autoSpaceDN w:val="0"/>
        <w:spacing w:before="8"/>
        <w:ind w:left="528" w:right="1371" w:hanging="341"/>
        <w:contextualSpacing w:val="0"/>
        <w:jc w:val="left"/>
        <w:rPr>
          <w:color w:val="1F1F21"/>
          <w:w w:val="105"/>
          <w:szCs w:val="22"/>
        </w:rPr>
      </w:pPr>
      <w:r w:rsidRPr="009428E6">
        <w:rPr>
          <w:color w:val="1F1F21"/>
          <w:w w:val="105"/>
          <w:szCs w:val="22"/>
        </w:rPr>
        <w:t>Strong networking and stakeholder management skills</w:t>
      </w:r>
    </w:p>
    <w:p w14:paraId="68AB41C4" w14:textId="5A81D65C" w:rsidR="00BC4A9F" w:rsidRPr="009428E6" w:rsidRDefault="00BC4A9F" w:rsidP="009428E6">
      <w:pPr>
        <w:pStyle w:val="ListParagraph"/>
        <w:widowControl w:val="0"/>
        <w:numPr>
          <w:ilvl w:val="0"/>
          <w:numId w:val="3"/>
        </w:numPr>
        <w:tabs>
          <w:tab w:val="left" w:pos="537"/>
          <w:tab w:val="left" w:pos="538"/>
        </w:tabs>
        <w:autoSpaceDE w:val="0"/>
        <w:autoSpaceDN w:val="0"/>
        <w:spacing w:before="8"/>
        <w:ind w:left="528" w:right="1371" w:hanging="341"/>
        <w:contextualSpacing w:val="0"/>
        <w:jc w:val="left"/>
        <w:rPr>
          <w:color w:val="1F1F21"/>
          <w:w w:val="105"/>
          <w:szCs w:val="22"/>
        </w:rPr>
      </w:pPr>
      <w:r w:rsidRPr="009428E6">
        <w:rPr>
          <w:color w:val="1F1F21"/>
          <w:w w:val="105"/>
          <w:szCs w:val="22"/>
        </w:rPr>
        <w:t>High level problem solving and innovation</w:t>
      </w:r>
    </w:p>
    <w:p w14:paraId="0D06F07F" w14:textId="7CDC7965" w:rsidR="00BC4A9F" w:rsidRPr="009428E6" w:rsidRDefault="00BC4A9F" w:rsidP="009428E6">
      <w:pPr>
        <w:pStyle w:val="ListParagraph"/>
        <w:widowControl w:val="0"/>
        <w:numPr>
          <w:ilvl w:val="0"/>
          <w:numId w:val="3"/>
        </w:numPr>
        <w:tabs>
          <w:tab w:val="left" w:pos="537"/>
          <w:tab w:val="left" w:pos="538"/>
        </w:tabs>
        <w:autoSpaceDE w:val="0"/>
        <w:autoSpaceDN w:val="0"/>
        <w:spacing w:before="8"/>
        <w:ind w:left="528" w:right="1371" w:hanging="341"/>
        <w:contextualSpacing w:val="0"/>
        <w:jc w:val="left"/>
        <w:rPr>
          <w:color w:val="1F1F21"/>
          <w:w w:val="105"/>
          <w:szCs w:val="22"/>
        </w:rPr>
      </w:pPr>
      <w:r w:rsidRPr="009428E6">
        <w:rPr>
          <w:color w:val="1F1F21"/>
          <w:w w:val="105"/>
          <w:szCs w:val="22"/>
        </w:rPr>
        <w:t>Attention to detail</w:t>
      </w:r>
    </w:p>
    <w:p w14:paraId="029E82C7" w14:textId="77777777" w:rsidR="0013005B" w:rsidRPr="005477C4" w:rsidRDefault="0013005B" w:rsidP="0013005B">
      <w:pPr>
        <w:ind w:right="1371"/>
        <w:jc w:val="left"/>
        <w:rPr>
          <w:rFonts w:eastAsia="Calibri"/>
          <w:szCs w:val="22"/>
        </w:rPr>
      </w:pPr>
    </w:p>
    <w:p w14:paraId="7BD70F4F" w14:textId="55D5B571" w:rsidR="0013005B" w:rsidRPr="001513BB" w:rsidRDefault="0013005B" w:rsidP="0013005B">
      <w:pPr>
        <w:ind w:right="1371"/>
        <w:jc w:val="left"/>
        <w:rPr>
          <w:rFonts w:eastAsia="Calibri"/>
          <w:b/>
          <w:bCs/>
          <w:szCs w:val="22"/>
        </w:rPr>
      </w:pPr>
      <w:r w:rsidRPr="001513BB">
        <w:rPr>
          <w:rFonts w:eastAsia="Calibri"/>
          <w:b/>
          <w:bCs/>
          <w:szCs w:val="22"/>
        </w:rPr>
        <w:t>Desirable</w:t>
      </w:r>
    </w:p>
    <w:p w14:paraId="04734975" w14:textId="1AA8F06D" w:rsidR="0013005B" w:rsidRPr="001513BB" w:rsidRDefault="0013005B" w:rsidP="001513BB">
      <w:pPr>
        <w:pStyle w:val="ListParagraph"/>
        <w:widowControl w:val="0"/>
        <w:numPr>
          <w:ilvl w:val="0"/>
          <w:numId w:val="3"/>
        </w:numPr>
        <w:tabs>
          <w:tab w:val="left" w:pos="537"/>
          <w:tab w:val="left" w:pos="538"/>
        </w:tabs>
        <w:autoSpaceDE w:val="0"/>
        <w:autoSpaceDN w:val="0"/>
        <w:spacing w:before="8"/>
        <w:ind w:left="528" w:right="1371" w:hanging="341"/>
        <w:contextualSpacing w:val="0"/>
        <w:jc w:val="left"/>
        <w:rPr>
          <w:color w:val="1F1F21"/>
          <w:w w:val="105"/>
          <w:szCs w:val="22"/>
        </w:rPr>
      </w:pPr>
      <w:r w:rsidRPr="001513BB">
        <w:rPr>
          <w:color w:val="1F1F21"/>
          <w:w w:val="105"/>
          <w:szCs w:val="22"/>
        </w:rPr>
        <w:t>A driving licence is desirable as this post will be based both at Stourbridge Glass Museum and the object store at Himley Hall.</w:t>
      </w:r>
    </w:p>
    <w:p w14:paraId="5D995930" w14:textId="77777777" w:rsidR="00BC4A9F" w:rsidRPr="005477C4" w:rsidRDefault="00BC4A9F" w:rsidP="00BC4A9F">
      <w:pPr>
        <w:tabs>
          <w:tab w:val="left" w:pos="538"/>
          <w:tab w:val="left" w:pos="539"/>
        </w:tabs>
        <w:spacing w:before="8"/>
        <w:ind w:left="284" w:right="1371"/>
        <w:jc w:val="left"/>
        <w:rPr>
          <w:b/>
          <w:bCs/>
          <w:color w:val="0C0E0F"/>
          <w:szCs w:val="22"/>
        </w:rPr>
      </w:pPr>
    </w:p>
    <w:p w14:paraId="3CA5A412" w14:textId="77777777" w:rsidR="00BC4A9F" w:rsidRPr="001513BB" w:rsidRDefault="00BC4A9F" w:rsidP="00BC4A9F">
      <w:pPr>
        <w:ind w:right="1371"/>
        <w:jc w:val="left"/>
        <w:rPr>
          <w:rFonts w:eastAsia="Calibri"/>
          <w:b/>
          <w:bCs/>
          <w:szCs w:val="22"/>
        </w:rPr>
      </w:pPr>
      <w:r w:rsidRPr="001513BB">
        <w:rPr>
          <w:rFonts w:eastAsia="Calibri"/>
          <w:b/>
          <w:bCs/>
          <w:szCs w:val="22"/>
        </w:rPr>
        <w:t>Experience</w:t>
      </w:r>
    </w:p>
    <w:p w14:paraId="018B87D9" w14:textId="4B7632B4" w:rsidR="00BC4A9F" w:rsidRPr="001513BB" w:rsidRDefault="00BC4A9F" w:rsidP="001513BB">
      <w:pPr>
        <w:pStyle w:val="ListParagraph"/>
        <w:widowControl w:val="0"/>
        <w:numPr>
          <w:ilvl w:val="0"/>
          <w:numId w:val="3"/>
        </w:numPr>
        <w:tabs>
          <w:tab w:val="left" w:pos="537"/>
          <w:tab w:val="left" w:pos="538"/>
        </w:tabs>
        <w:autoSpaceDE w:val="0"/>
        <w:autoSpaceDN w:val="0"/>
        <w:spacing w:before="8"/>
        <w:ind w:left="528" w:right="1371" w:hanging="341"/>
        <w:contextualSpacing w:val="0"/>
        <w:jc w:val="left"/>
        <w:rPr>
          <w:color w:val="1F1F21"/>
          <w:w w:val="105"/>
          <w:szCs w:val="22"/>
        </w:rPr>
      </w:pPr>
      <w:r w:rsidRPr="001513BB">
        <w:rPr>
          <w:color w:val="1F1F21"/>
          <w:w w:val="105"/>
          <w:szCs w:val="22"/>
        </w:rPr>
        <w:t xml:space="preserve">A background in museums, arts or archives with a good understanding of collections management and interpretation  </w:t>
      </w:r>
    </w:p>
    <w:p w14:paraId="60E738F7" w14:textId="35E68BF5" w:rsidR="00BC4A9F" w:rsidRPr="001513BB" w:rsidRDefault="00BC4A9F" w:rsidP="001513BB">
      <w:pPr>
        <w:pStyle w:val="ListParagraph"/>
        <w:widowControl w:val="0"/>
        <w:numPr>
          <w:ilvl w:val="0"/>
          <w:numId w:val="3"/>
        </w:numPr>
        <w:tabs>
          <w:tab w:val="left" w:pos="537"/>
          <w:tab w:val="left" w:pos="538"/>
        </w:tabs>
        <w:autoSpaceDE w:val="0"/>
        <w:autoSpaceDN w:val="0"/>
        <w:spacing w:before="8"/>
        <w:ind w:left="528" w:right="1371" w:hanging="341"/>
        <w:contextualSpacing w:val="0"/>
        <w:jc w:val="left"/>
        <w:rPr>
          <w:color w:val="1F1F21"/>
          <w:w w:val="105"/>
          <w:szCs w:val="22"/>
        </w:rPr>
      </w:pPr>
      <w:r w:rsidRPr="001513BB">
        <w:rPr>
          <w:color w:val="1F1F21"/>
          <w:w w:val="105"/>
          <w:szCs w:val="22"/>
        </w:rPr>
        <w:t>Curatorial experience relevant to managing, developing and interpreting applied art collections, preferably including glass</w:t>
      </w:r>
    </w:p>
    <w:p w14:paraId="21815139" w14:textId="0F28B192" w:rsidR="00BC4A9F" w:rsidRPr="001513BB" w:rsidRDefault="00BC4A9F" w:rsidP="001513BB">
      <w:pPr>
        <w:pStyle w:val="ListParagraph"/>
        <w:widowControl w:val="0"/>
        <w:tabs>
          <w:tab w:val="left" w:pos="537"/>
          <w:tab w:val="left" w:pos="538"/>
        </w:tabs>
        <w:autoSpaceDE w:val="0"/>
        <w:autoSpaceDN w:val="0"/>
        <w:spacing w:before="8"/>
        <w:ind w:left="528" w:right="1371"/>
        <w:contextualSpacing w:val="0"/>
        <w:jc w:val="left"/>
        <w:rPr>
          <w:color w:val="1F1F21"/>
          <w:w w:val="105"/>
          <w:szCs w:val="22"/>
        </w:rPr>
      </w:pPr>
      <w:r w:rsidRPr="001513BB">
        <w:rPr>
          <w:color w:val="1F1F21"/>
          <w:w w:val="105"/>
          <w:szCs w:val="22"/>
        </w:rPr>
        <w:t>Experience of delivering a high</w:t>
      </w:r>
      <w:r w:rsidR="0013005B" w:rsidRPr="001513BB">
        <w:rPr>
          <w:color w:val="1F1F21"/>
          <w:w w:val="105"/>
          <w:szCs w:val="22"/>
        </w:rPr>
        <w:t>-</w:t>
      </w:r>
      <w:r w:rsidRPr="001513BB">
        <w:rPr>
          <w:color w:val="1F1F21"/>
          <w:w w:val="105"/>
          <w:szCs w:val="22"/>
        </w:rPr>
        <w:t>quality visitor experience</w:t>
      </w:r>
      <w:r w:rsidR="008E5F24" w:rsidRPr="001513BB">
        <w:rPr>
          <w:color w:val="1F1F21"/>
          <w:w w:val="105"/>
          <w:szCs w:val="22"/>
        </w:rPr>
        <w:t xml:space="preserve"> and managing volunteers</w:t>
      </w:r>
    </w:p>
    <w:p w14:paraId="7915AF73" w14:textId="1C75D207" w:rsidR="00BC4A9F" w:rsidRPr="001513BB" w:rsidRDefault="00BC4A9F" w:rsidP="001513BB">
      <w:pPr>
        <w:pStyle w:val="ListParagraph"/>
        <w:widowControl w:val="0"/>
        <w:numPr>
          <w:ilvl w:val="0"/>
          <w:numId w:val="3"/>
        </w:numPr>
        <w:tabs>
          <w:tab w:val="left" w:pos="537"/>
          <w:tab w:val="left" w:pos="538"/>
        </w:tabs>
        <w:autoSpaceDE w:val="0"/>
        <w:autoSpaceDN w:val="0"/>
        <w:spacing w:before="8"/>
        <w:ind w:left="528" w:right="1371" w:hanging="341"/>
        <w:contextualSpacing w:val="0"/>
        <w:jc w:val="left"/>
        <w:rPr>
          <w:color w:val="1F1F21"/>
          <w:w w:val="105"/>
          <w:szCs w:val="22"/>
        </w:rPr>
      </w:pPr>
      <w:r w:rsidRPr="001513BB">
        <w:rPr>
          <w:color w:val="1F1F21"/>
          <w:w w:val="105"/>
          <w:szCs w:val="22"/>
        </w:rPr>
        <w:t>Experience of de</w:t>
      </w:r>
      <w:r w:rsidR="0013005B" w:rsidRPr="001513BB">
        <w:rPr>
          <w:color w:val="1F1F21"/>
          <w:w w:val="105"/>
          <w:szCs w:val="22"/>
        </w:rPr>
        <w:t>veloping</w:t>
      </w:r>
      <w:r w:rsidRPr="001513BB">
        <w:rPr>
          <w:color w:val="1F1F21"/>
          <w:w w:val="105"/>
          <w:szCs w:val="22"/>
        </w:rPr>
        <w:t xml:space="preserve"> and delivering engagement programmes in a relevant setting</w:t>
      </w:r>
    </w:p>
    <w:p w14:paraId="6474C179" w14:textId="77777777" w:rsidR="0013005B" w:rsidRPr="005477C4" w:rsidRDefault="0013005B" w:rsidP="0013005B">
      <w:pPr>
        <w:ind w:right="1371"/>
        <w:jc w:val="left"/>
        <w:rPr>
          <w:rFonts w:eastAsia="Calibri"/>
          <w:szCs w:val="22"/>
        </w:rPr>
      </w:pPr>
    </w:p>
    <w:p w14:paraId="51BD2CB2" w14:textId="4DE1A49C" w:rsidR="0013005B" w:rsidRPr="001513BB" w:rsidRDefault="0013005B" w:rsidP="0013005B">
      <w:pPr>
        <w:ind w:right="1371"/>
        <w:jc w:val="left"/>
        <w:rPr>
          <w:rFonts w:eastAsia="Calibri"/>
          <w:b/>
          <w:bCs/>
          <w:szCs w:val="22"/>
        </w:rPr>
      </w:pPr>
      <w:r w:rsidRPr="001513BB">
        <w:rPr>
          <w:rFonts w:eastAsia="Calibri"/>
          <w:b/>
          <w:bCs/>
          <w:szCs w:val="22"/>
        </w:rPr>
        <w:t>Knowledge</w:t>
      </w:r>
    </w:p>
    <w:p w14:paraId="229A3BF8" w14:textId="435BE4ED" w:rsidR="0013005B" w:rsidRPr="005477C4" w:rsidRDefault="0013005B" w:rsidP="0013005B">
      <w:pPr>
        <w:pStyle w:val="ListParagraph"/>
        <w:widowControl w:val="0"/>
        <w:numPr>
          <w:ilvl w:val="0"/>
          <w:numId w:val="7"/>
        </w:numPr>
        <w:tabs>
          <w:tab w:val="left" w:pos="538"/>
          <w:tab w:val="left" w:pos="539"/>
        </w:tabs>
        <w:autoSpaceDE w:val="0"/>
        <w:autoSpaceDN w:val="0"/>
        <w:spacing w:before="8"/>
        <w:ind w:right="1371"/>
        <w:jc w:val="left"/>
        <w:rPr>
          <w:rFonts w:eastAsia="Calibri"/>
          <w:szCs w:val="22"/>
        </w:rPr>
      </w:pPr>
      <w:r w:rsidRPr="005477C4">
        <w:rPr>
          <w:rFonts w:eastAsia="Calibri"/>
          <w:szCs w:val="22"/>
        </w:rPr>
        <w:t>A degree and/or relevant professional qualification</w:t>
      </w:r>
    </w:p>
    <w:p w14:paraId="0EFAD3FA" w14:textId="62C06D87" w:rsidR="00BC4A9F" w:rsidRPr="005477C4" w:rsidRDefault="0013005B" w:rsidP="00BC4A9F">
      <w:pPr>
        <w:pStyle w:val="ListParagraph"/>
        <w:numPr>
          <w:ilvl w:val="0"/>
          <w:numId w:val="3"/>
        </w:numPr>
        <w:ind w:right="1371"/>
        <w:jc w:val="left"/>
        <w:rPr>
          <w:rFonts w:eastAsia="Calibri"/>
          <w:szCs w:val="22"/>
        </w:rPr>
      </w:pPr>
      <w:r w:rsidRPr="005477C4">
        <w:rPr>
          <w:rFonts w:eastAsia="Calibri"/>
          <w:szCs w:val="22"/>
        </w:rPr>
        <w:t>Curatorial</w:t>
      </w:r>
      <w:r w:rsidR="00BC4A9F" w:rsidRPr="005477C4">
        <w:rPr>
          <w:rFonts w:eastAsia="Calibri"/>
          <w:szCs w:val="22"/>
        </w:rPr>
        <w:t xml:space="preserve"> and conservation practices in an applied</w:t>
      </w:r>
      <w:r w:rsidR="00D351BC">
        <w:rPr>
          <w:rFonts w:eastAsia="Calibri"/>
          <w:szCs w:val="22"/>
        </w:rPr>
        <w:t xml:space="preserve"> </w:t>
      </w:r>
      <w:r w:rsidR="00BC4A9F" w:rsidRPr="005477C4">
        <w:rPr>
          <w:rFonts w:eastAsia="Calibri"/>
          <w:szCs w:val="22"/>
        </w:rPr>
        <w:t xml:space="preserve">arts (preferably glass) context </w:t>
      </w:r>
    </w:p>
    <w:p w14:paraId="3FB4657A" w14:textId="60175DF5" w:rsidR="00BC4A9F" w:rsidRPr="005477C4" w:rsidRDefault="00BC4A9F" w:rsidP="00BC4A9F">
      <w:pPr>
        <w:pStyle w:val="ListParagraph"/>
        <w:widowControl w:val="0"/>
        <w:numPr>
          <w:ilvl w:val="0"/>
          <w:numId w:val="3"/>
        </w:numPr>
        <w:tabs>
          <w:tab w:val="left" w:pos="530"/>
          <w:tab w:val="left" w:pos="531"/>
        </w:tabs>
        <w:autoSpaceDE w:val="0"/>
        <w:autoSpaceDN w:val="0"/>
        <w:ind w:left="530" w:right="1371" w:hanging="343"/>
        <w:contextualSpacing w:val="0"/>
        <w:jc w:val="left"/>
        <w:rPr>
          <w:color w:val="0C0E0F"/>
          <w:szCs w:val="22"/>
        </w:rPr>
      </w:pPr>
      <w:r w:rsidRPr="005477C4">
        <w:rPr>
          <w:color w:val="1F1F21"/>
          <w:w w:val="105"/>
          <w:szCs w:val="22"/>
        </w:rPr>
        <w:t xml:space="preserve">Knowledge and experience of delivering a programme of </w:t>
      </w:r>
      <w:r w:rsidR="0013005B" w:rsidRPr="005477C4">
        <w:rPr>
          <w:color w:val="1F1F21"/>
          <w:w w:val="105"/>
          <w:szCs w:val="22"/>
        </w:rPr>
        <w:t>permanent and temporary exhibitions</w:t>
      </w:r>
    </w:p>
    <w:p w14:paraId="1F6F626D" w14:textId="77777777" w:rsidR="00BC4A9F" w:rsidRPr="005477C4" w:rsidRDefault="00BC4A9F" w:rsidP="00BC4A9F">
      <w:pPr>
        <w:pStyle w:val="ListParagraph"/>
        <w:widowControl w:val="0"/>
        <w:numPr>
          <w:ilvl w:val="0"/>
          <w:numId w:val="3"/>
        </w:numPr>
        <w:tabs>
          <w:tab w:val="left" w:pos="538"/>
          <w:tab w:val="left" w:pos="539"/>
        </w:tabs>
        <w:autoSpaceDE w:val="0"/>
        <w:autoSpaceDN w:val="0"/>
        <w:spacing w:before="22"/>
        <w:ind w:left="538" w:right="1371" w:hanging="351"/>
        <w:contextualSpacing w:val="0"/>
        <w:jc w:val="left"/>
        <w:rPr>
          <w:color w:val="0C0E0F"/>
          <w:szCs w:val="22"/>
        </w:rPr>
      </w:pPr>
      <w:r w:rsidRPr="005477C4">
        <w:rPr>
          <w:color w:val="1F1F21"/>
          <w:w w:val="105"/>
          <w:szCs w:val="22"/>
        </w:rPr>
        <w:t xml:space="preserve">Proven ability to meet deadlines and </w:t>
      </w:r>
      <w:r w:rsidRPr="005477C4">
        <w:rPr>
          <w:color w:val="0C0E0F"/>
          <w:w w:val="105"/>
          <w:szCs w:val="22"/>
        </w:rPr>
        <w:t xml:space="preserve">to </w:t>
      </w:r>
      <w:r w:rsidRPr="005477C4">
        <w:rPr>
          <w:color w:val="1F1F21"/>
          <w:w w:val="105"/>
          <w:szCs w:val="22"/>
        </w:rPr>
        <w:t xml:space="preserve">write accurate </w:t>
      </w:r>
      <w:r w:rsidRPr="005477C4">
        <w:rPr>
          <w:color w:val="343638"/>
          <w:spacing w:val="-3"/>
          <w:w w:val="105"/>
          <w:szCs w:val="22"/>
        </w:rPr>
        <w:t>a</w:t>
      </w:r>
      <w:r w:rsidRPr="005477C4">
        <w:rPr>
          <w:color w:val="0C0E0F"/>
          <w:spacing w:val="-3"/>
          <w:w w:val="105"/>
          <w:szCs w:val="22"/>
        </w:rPr>
        <w:t xml:space="preserve">nd </w:t>
      </w:r>
      <w:r w:rsidRPr="005477C4">
        <w:rPr>
          <w:color w:val="0C0E0F"/>
          <w:w w:val="105"/>
          <w:szCs w:val="22"/>
        </w:rPr>
        <w:t>timely</w:t>
      </w:r>
      <w:r w:rsidRPr="005477C4">
        <w:rPr>
          <w:color w:val="0C0E0F"/>
          <w:spacing w:val="3"/>
          <w:w w:val="105"/>
          <w:szCs w:val="22"/>
        </w:rPr>
        <w:t xml:space="preserve"> </w:t>
      </w:r>
      <w:r w:rsidRPr="005477C4">
        <w:rPr>
          <w:color w:val="0C0E0F"/>
          <w:w w:val="105"/>
          <w:szCs w:val="22"/>
        </w:rPr>
        <w:t>reports</w:t>
      </w:r>
    </w:p>
    <w:p w14:paraId="363B6E02" w14:textId="5C59F461" w:rsidR="00BC4A9F" w:rsidRPr="005477C4" w:rsidRDefault="00BC4A9F" w:rsidP="00BC4A9F">
      <w:pPr>
        <w:pStyle w:val="ListParagraph"/>
        <w:widowControl w:val="0"/>
        <w:numPr>
          <w:ilvl w:val="0"/>
          <w:numId w:val="3"/>
        </w:numPr>
        <w:tabs>
          <w:tab w:val="left" w:pos="530"/>
          <w:tab w:val="left" w:pos="531"/>
        </w:tabs>
        <w:autoSpaceDE w:val="0"/>
        <w:autoSpaceDN w:val="0"/>
        <w:spacing w:before="8"/>
        <w:ind w:left="530" w:right="1371" w:hanging="343"/>
        <w:contextualSpacing w:val="0"/>
        <w:jc w:val="left"/>
        <w:rPr>
          <w:color w:val="0C0E0F"/>
          <w:szCs w:val="22"/>
        </w:rPr>
      </w:pPr>
      <w:r w:rsidRPr="005477C4">
        <w:rPr>
          <w:color w:val="1F1F21"/>
          <w:w w:val="105"/>
          <w:szCs w:val="22"/>
        </w:rPr>
        <w:t>Knowledge</w:t>
      </w:r>
      <w:r w:rsidRPr="005477C4">
        <w:rPr>
          <w:color w:val="1F1F21"/>
          <w:spacing w:val="-1"/>
          <w:w w:val="105"/>
          <w:szCs w:val="22"/>
        </w:rPr>
        <w:t xml:space="preserve"> </w:t>
      </w:r>
      <w:r w:rsidRPr="005477C4">
        <w:rPr>
          <w:color w:val="0C0E0F"/>
          <w:w w:val="105"/>
          <w:szCs w:val="22"/>
        </w:rPr>
        <w:t>of</w:t>
      </w:r>
      <w:r w:rsidRPr="005477C4">
        <w:rPr>
          <w:color w:val="0C0E0F"/>
          <w:spacing w:val="-13"/>
          <w:w w:val="105"/>
          <w:szCs w:val="22"/>
        </w:rPr>
        <w:t xml:space="preserve"> collection care, </w:t>
      </w:r>
      <w:r w:rsidR="00D351BC">
        <w:rPr>
          <w:color w:val="0C0E0F"/>
          <w:spacing w:val="-13"/>
          <w:w w:val="105"/>
          <w:szCs w:val="22"/>
        </w:rPr>
        <w:t xml:space="preserve">collection management databases, </w:t>
      </w:r>
      <w:r w:rsidRPr="005477C4">
        <w:rPr>
          <w:color w:val="1F1F21"/>
          <w:w w:val="105"/>
          <w:szCs w:val="22"/>
        </w:rPr>
        <w:t>conservation</w:t>
      </w:r>
      <w:r w:rsidRPr="005477C4">
        <w:rPr>
          <w:color w:val="1F1F21"/>
          <w:spacing w:val="1"/>
          <w:w w:val="105"/>
          <w:szCs w:val="22"/>
        </w:rPr>
        <w:t xml:space="preserve"> </w:t>
      </w:r>
      <w:r w:rsidRPr="005477C4">
        <w:rPr>
          <w:color w:val="1F1F21"/>
          <w:w w:val="105"/>
          <w:szCs w:val="22"/>
        </w:rPr>
        <w:t>and</w:t>
      </w:r>
      <w:r w:rsidRPr="005477C4">
        <w:rPr>
          <w:color w:val="1F1F21"/>
          <w:spacing w:val="-15"/>
          <w:w w:val="105"/>
          <w:szCs w:val="22"/>
        </w:rPr>
        <w:t xml:space="preserve"> </w:t>
      </w:r>
      <w:r w:rsidRPr="005477C4">
        <w:rPr>
          <w:color w:val="0C0E0F"/>
          <w:w w:val="105"/>
          <w:szCs w:val="22"/>
        </w:rPr>
        <w:t>the</w:t>
      </w:r>
      <w:r w:rsidRPr="005477C4">
        <w:rPr>
          <w:color w:val="0C0E0F"/>
          <w:spacing w:val="-10"/>
          <w:w w:val="105"/>
          <w:szCs w:val="22"/>
        </w:rPr>
        <w:t xml:space="preserve"> </w:t>
      </w:r>
      <w:r w:rsidRPr="005477C4">
        <w:rPr>
          <w:color w:val="0C0E0F"/>
          <w:w w:val="105"/>
          <w:szCs w:val="22"/>
        </w:rPr>
        <w:t>built</w:t>
      </w:r>
      <w:r w:rsidRPr="005477C4">
        <w:rPr>
          <w:color w:val="0C0E0F"/>
          <w:spacing w:val="-10"/>
          <w:w w:val="105"/>
          <w:szCs w:val="22"/>
        </w:rPr>
        <w:t xml:space="preserve"> </w:t>
      </w:r>
      <w:r w:rsidRPr="005477C4">
        <w:rPr>
          <w:color w:val="1F1F21"/>
          <w:w w:val="105"/>
          <w:szCs w:val="22"/>
        </w:rPr>
        <w:t>environment</w:t>
      </w:r>
    </w:p>
    <w:p w14:paraId="26C0A3B0" w14:textId="77777777" w:rsidR="00BC4A9F" w:rsidRPr="005477C4" w:rsidRDefault="00BC4A9F" w:rsidP="00BC4A9F">
      <w:pPr>
        <w:pStyle w:val="ListParagraph"/>
        <w:widowControl w:val="0"/>
        <w:numPr>
          <w:ilvl w:val="0"/>
          <w:numId w:val="3"/>
        </w:numPr>
        <w:tabs>
          <w:tab w:val="left" w:pos="531"/>
          <w:tab w:val="left" w:pos="532"/>
        </w:tabs>
        <w:autoSpaceDE w:val="0"/>
        <w:autoSpaceDN w:val="0"/>
        <w:spacing w:before="8"/>
        <w:ind w:left="531" w:right="1371" w:hanging="344"/>
        <w:contextualSpacing w:val="0"/>
        <w:jc w:val="left"/>
        <w:rPr>
          <w:color w:val="0C0E0F"/>
          <w:szCs w:val="22"/>
        </w:rPr>
      </w:pPr>
      <w:r w:rsidRPr="005477C4">
        <w:rPr>
          <w:color w:val="1F1F21"/>
          <w:w w:val="105"/>
          <w:szCs w:val="22"/>
        </w:rPr>
        <w:t>Understanding of Equal Opportunities</w:t>
      </w:r>
    </w:p>
    <w:sectPr w:rsidR="00BC4A9F" w:rsidRPr="005477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22F49"/>
    <w:multiLevelType w:val="hybridMultilevel"/>
    <w:tmpl w:val="0A3A93EA"/>
    <w:lvl w:ilvl="0" w:tplc="08090001">
      <w:start w:val="1"/>
      <w:numFmt w:val="bullet"/>
      <w:lvlText w:val=""/>
      <w:lvlJc w:val="left"/>
      <w:pPr>
        <w:ind w:left="720" w:hanging="360"/>
      </w:pPr>
      <w:rPr>
        <w:rFonts w:ascii="Symbol" w:hAnsi="Symbol" w:hint="default"/>
      </w:rPr>
    </w:lvl>
    <w:lvl w:ilvl="1" w:tplc="F51CE7A0">
      <w:numFmt w:val="bullet"/>
      <w:lvlText w:val="•"/>
      <w:lvlJc w:val="left"/>
      <w:pPr>
        <w:ind w:left="1440" w:hanging="360"/>
      </w:pPr>
      <w:rPr>
        <w:rFonts w:ascii="SymbolMT" w:eastAsia="Calibri" w:hAnsi="SymbolMT" w:cs="Times New Roman" w:hint="default"/>
        <w:i w:val="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688445F"/>
    <w:multiLevelType w:val="hybridMultilevel"/>
    <w:tmpl w:val="8C02894E"/>
    <w:lvl w:ilvl="0" w:tplc="04EAEA2A">
      <w:numFmt w:val="bullet"/>
      <w:lvlText w:val="•"/>
      <w:lvlJc w:val="left"/>
      <w:pPr>
        <w:ind w:left="560" w:hanging="339"/>
      </w:pPr>
      <w:rPr>
        <w:rFonts w:hint="default"/>
        <w:w w:val="111"/>
      </w:rPr>
    </w:lvl>
    <w:lvl w:ilvl="1" w:tplc="FE7A1E72">
      <w:numFmt w:val="bullet"/>
      <w:lvlText w:val="•"/>
      <w:lvlJc w:val="left"/>
      <w:pPr>
        <w:ind w:left="1526" w:hanging="339"/>
      </w:pPr>
      <w:rPr>
        <w:rFonts w:hint="default"/>
      </w:rPr>
    </w:lvl>
    <w:lvl w:ilvl="2" w:tplc="4BCE8416">
      <w:numFmt w:val="bullet"/>
      <w:lvlText w:val="•"/>
      <w:lvlJc w:val="left"/>
      <w:pPr>
        <w:ind w:left="2492" w:hanging="339"/>
      </w:pPr>
      <w:rPr>
        <w:rFonts w:hint="default"/>
      </w:rPr>
    </w:lvl>
    <w:lvl w:ilvl="3" w:tplc="DA3CD34A">
      <w:numFmt w:val="bullet"/>
      <w:lvlText w:val="•"/>
      <w:lvlJc w:val="left"/>
      <w:pPr>
        <w:ind w:left="3458" w:hanging="339"/>
      </w:pPr>
      <w:rPr>
        <w:rFonts w:hint="default"/>
      </w:rPr>
    </w:lvl>
    <w:lvl w:ilvl="4" w:tplc="34BC8B16">
      <w:numFmt w:val="bullet"/>
      <w:lvlText w:val="•"/>
      <w:lvlJc w:val="left"/>
      <w:pPr>
        <w:ind w:left="4424" w:hanging="339"/>
      </w:pPr>
      <w:rPr>
        <w:rFonts w:hint="default"/>
      </w:rPr>
    </w:lvl>
    <w:lvl w:ilvl="5" w:tplc="4F3AC2C8">
      <w:numFmt w:val="bullet"/>
      <w:lvlText w:val="•"/>
      <w:lvlJc w:val="left"/>
      <w:pPr>
        <w:ind w:left="5390" w:hanging="339"/>
      </w:pPr>
      <w:rPr>
        <w:rFonts w:hint="default"/>
      </w:rPr>
    </w:lvl>
    <w:lvl w:ilvl="6" w:tplc="E3D60696">
      <w:numFmt w:val="bullet"/>
      <w:lvlText w:val="•"/>
      <w:lvlJc w:val="left"/>
      <w:pPr>
        <w:ind w:left="6356" w:hanging="339"/>
      </w:pPr>
      <w:rPr>
        <w:rFonts w:hint="default"/>
      </w:rPr>
    </w:lvl>
    <w:lvl w:ilvl="7" w:tplc="06AA2C44">
      <w:numFmt w:val="bullet"/>
      <w:lvlText w:val="•"/>
      <w:lvlJc w:val="left"/>
      <w:pPr>
        <w:ind w:left="7322" w:hanging="339"/>
      </w:pPr>
      <w:rPr>
        <w:rFonts w:hint="default"/>
      </w:rPr>
    </w:lvl>
    <w:lvl w:ilvl="8" w:tplc="739C9FCC">
      <w:numFmt w:val="bullet"/>
      <w:lvlText w:val="•"/>
      <w:lvlJc w:val="left"/>
      <w:pPr>
        <w:ind w:left="8288" w:hanging="339"/>
      </w:pPr>
      <w:rPr>
        <w:rFonts w:hint="default"/>
      </w:rPr>
    </w:lvl>
  </w:abstractNum>
  <w:abstractNum w:abstractNumId="2" w15:restartNumberingAfterBreak="0">
    <w:nsid w:val="3C86237F"/>
    <w:multiLevelType w:val="hybridMultilevel"/>
    <w:tmpl w:val="EF4CBBBA"/>
    <w:lvl w:ilvl="0" w:tplc="48148424">
      <w:numFmt w:val="bullet"/>
      <w:lvlText w:val="•"/>
      <w:lvlJc w:val="left"/>
      <w:pPr>
        <w:ind w:left="549" w:hanging="333"/>
      </w:pPr>
      <w:rPr>
        <w:rFonts w:hint="default"/>
        <w:w w:val="105"/>
      </w:rPr>
    </w:lvl>
    <w:lvl w:ilvl="1" w:tplc="D09CA570">
      <w:numFmt w:val="bullet"/>
      <w:lvlText w:val="•"/>
      <w:lvlJc w:val="left"/>
      <w:pPr>
        <w:ind w:left="1508" w:hanging="333"/>
      </w:pPr>
      <w:rPr>
        <w:rFonts w:hint="default"/>
      </w:rPr>
    </w:lvl>
    <w:lvl w:ilvl="2" w:tplc="53B84A4C">
      <w:numFmt w:val="bullet"/>
      <w:lvlText w:val="•"/>
      <w:lvlJc w:val="left"/>
      <w:pPr>
        <w:ind w:left="2476" w:hanging="333"/>
      </w:pPr>
      <w:rPr>
        <w:rFonts w:hint="default"/>
      </w:rPr>
    </w:lvl>
    <w:lvl w:ilvl="3" w:tplc="BEC63BE8">
      <w:numFmt w:val="bullet"/>
      <w:lvlText w:val="•"/>
      <w:lvlJc w:val="left"/>
      <w:pPr>
        <w:ind w:left="3444" w:hanging="333"/>
      </w:pPr>
      <w:rPr>
        <w:rFonts w:hint="default"/>
      </w:rPr>
    </w:lvl>
    <w:lvl w:ilvl="4" w:tplc="B8900F6C">
      <w:numFmt w:val="bullet"/>
      <w:lvlText w:val="•"/>
      <w:lvlJc w:val="left"/>
      <w:pPr>
        <w:ind w:left="4412" w:hanging="333"/>
      </w:pPr>
      <w:rPr>
        <w:rFonts w:hint="default"/>
      </w:rPr>
    </w:lvl>
    <w:lvl w:ilvl="5" w:tplc="E788D59C">
      <w:numFmt w:val="bullet"/>
      <w:lvlText w:val="•"/>
      <w:lvlJc w:val="left"/>
      <w:pPr>
        <w:ind w:left="5380" w:hanging="333"/>
      </w:pPr>
      <w:rPr>
        <w:rFonts w:hint="default"/>
      </w:rPr>
    </w:lvl>
    <w:lvl w:ilvl="6" w:tplc="65AAB584">
      <w:numFmt w:val="bullet"/>
      <w:lvlText w:val="•"/>
      <w:lvlJc w:val="left"/>
      <w:pPr>
        <w:ind w:left="6348" w:hanging="333"/>
      </w:pPr>
      <w:rPr>
        <w:rFonts w:hint="default"/>
      </w:rPr>
    </w:lvl>
    <w:lvl w:ilvl="7" w:tplc="274848A2">
      <w:numFmt w:val="bullet"/>
      <w:lvlText w:val="•"/>
      <w:lvlJc w:val="left"/>
      <w:pPr>
        <w:ind w:left="7316" w:hanging="333"/>
      </w:pPr>
      <w:rPr>
        <w:rFonts w:hint="default"/>
      </w:rPr>
    </w:lvl>
    <w:lvl w:ilvl="8" w:tplc="F74CDC58">
      <w:numFmt w:val="bullet"/>
      <w:lvlText w:val="•"/>
      <w:lvlJc w:val="left"/>
      <w:pPr>
        <w:ind w:left="8284" w:hanging="333"/>
      </w:pPr>
      <w:rPr>
        <w:rFonts w:hint="default"/>
      </w:rPr>
    </w:lvl>
  </w:abstractNum>
  <w:abstractNum w:abstractNumId="3" w15:restartNumberingAfterBreak="0">
    <w:nsid w:val="438D2B27"/>
    <w:multiLevelType w:val="hybridMultilevel"/>
    <w:tmpl w:val="52E455C6"/>
    <w:lvl w:ilvl="0" w:tplc="04EAEA2A">
      <w:numFmt w:val="bullet"/>
      <w:lvlText w:val="•"/>
      <w:lvlJc w:val="left"/>
      <w:pPr>
        <w:ind w:left="560" w:hanging="339"/>
      </w:pPr>
      <w:rPr>
        <w:rFonts w:hint="default"/>
        <w:w w:val="11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B10E6A"/>
    <w:multiLevelType w:val="hybridMultilevel"/>
    <w:tmpl w:val="37A07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056D20"/>
    <w:multiLevelType w:val="hybridMultilevel"/>
    <w:tmpl w:val="C56C5108"/>
    <w:lvl w:ilvl="0" w:tplc="FCF02776">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7E2B0BC1"/>
    <w:multiLevelType w:val="hybridMultilevel"/>
    <w:tmpl w:val="53DE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C68"/>
    <w:rsid w:val="0013005B"/>
    <w:rsid w:val="001445F5"/>
    <w:rsid w:val="001513BB"/>
    <w:rsid w:val="001A6607"/>
    <w:rsid w:val="001A702E"/>
    <w:rsid w:val="002160E6"/>
    <w:rsid w:val="002A0AFC"/>
    <w:rsid w:val="002C453C"/>
    <w:rsid w:val="002E4A12"/>
    <w:rsid w:val="00422F92"/>
    <w:rsid w:val="004315C1"/>
    <w:rsid w:val="004A4E30"/>
    <w:rsid w:val="004B7E5E"/>
    <w:rsid w:val="005477C4"/>
    <w:rsid w:val="00640BA8"/>
    <w:rsid w:val="0069570D"/>
    <w:rsid w:val="007702FC"/>
    <w:rsid w:val="007754E8"/>
    <w:rsid w:val="007E57AC"/>
    <w:rsid w:val="00817331"/>
    <w:rsid w:val="00843856"/>
    <w:rsid w:val="008E435E"/>
    <w:rsid w:val="008E5F24"/>
    <w:rsid w:val="009428E6"/>
    <w:rsid w:val="009F5D08"/>
    <w:rsid w:val="00A64CE9"/>
    <w:rsid w:val="00A87C50"/>
    <w:rsid w:val="00B164F6"/>
    <w:rsid w:val="00B95199"/>
    <w:rsid w:val="00BC4A9F"/>
    <w:rsid w:val="00BF5C68"/>
    <w:rsid w:val="00D351BC"/>
    <w:rsid w:val="00D64D6C"/>
    <w:rsid w:val="00DE47D3"/>
    <w:rsid w:val="00F87EAD"/>
    <w:rsid w:val="00FA7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2CCB"/>
  <w15:chartTrackingRefBased/>
  <w15:docId w15:val="{0BB818AF-6793-4131-BFB0-57CB01E6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5F5"/>
    <w:pPr>
      <w:spacing w:after="0" w:line="240" w:lineRule="auto"/>
      <w:jc w:val="both"/>
    </w:pPr>
    <w:rPr>
      <w:rFonts w:ascii="Arial" w:eastAsia="Times New Roman" w:hAnsi="Arial" w:cs="Times New Roman"/>
      <w:szCs w:val="20"/>
      <w:lang w:eastAsia="en-GB"/>
    </w:rPr>
  </w:style>
  <w:style w:type="paragraph" w:styleId="Heading1">
    <w:name w:val="heading 1"/>
    <w:basedOn w:val="Normal"/>
    <w:next w:val="Normal"/>
    <w:link w:val="Heading1Char"/>
    <w:qFormat/>
    <w:rsid w:val="001445F5"/>
    <w:pPr>
      <w:keepNext/>
      <w:outlineLvl w:val="0"/>
    </w:pPr>
    <w:rPr>
      <w:b/>
      <w:color w:val="008080"/>
      <w:sz w:val="24"/>
    </w:rPr>
  </w:style>
  <w:style w:type="paragraph" w:styleId="Heading2">
    <w:name w:val="heading 2"/>
    <w:basedOn w:val="Normal"/>
    <w:next w:val="Normal"/>
    <w:link w:val="Heading2Char"/>
    <w:semiHidden/>
    <w:unhideWhenUsed/>
    <w:qFormat/>
    <w:rsid w:val="001445F5"/>
    <w:pPr>
      <w:keepNext/>
      <w:outlineLvl w:val="1"/>
    </w:pPr>
    <w:rPr>
      <w:b/>
      <w:color w:val="008080"/>
    </w:rPr>
  </w:style>
  <w:style w:type="paragraph" w:styleId="Heading3">
    <w:name w:val="heading 3"/>
    <w:basedOn w:val="Normal"/>
    <w:next w:val="Normal"/>
    <w:link w:val="Heading3Char"/>
    <w:semiHidden/>
    <w:unhideWhenUsed/>
    <w:qFormat/>
    <w:rsid w:val="001445F5"/>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45F5"/>
    <w:rPr>
      <w:rFonts w:ascii="Arial" w:eastAsia="Times New Roman" w:hAnsi="Arial" w:cs="Times New Roman"/>
      <w:b/>
      <w:color w:val="008080"/>
      <w:sz w:val="24"/>
      <w:szCs w:val="20"/>
      <w:lang w:eastAsia="en-GB"/>
    </w:rPr>
  </w:style>
  <w:style w:type="character" w:customStyle="1" w:styleId="Heading2Char">
    <w:name w:val="Heading 2 Char"/>
    <w:basedOn w:val="DefaultParagraphFont"/>
    <w:link w:val="Heading2"/>
    <w:semiHidden/>
    <w:rsid w:val="001445F5"/>
    <w:rPr>
      <w:rFonts w:ascii="Arial" w:eastAsia="Times New Roman" w:hAnsi="Arial" w:cs="Times New Roman"/>
      <w:b/>
      <w:color w:val="008080"/>
      <w:szCs w:val="20"/>
      <w:lang w:eastAsia="en-GB"/>
    </w:rPr>
  </w:style>
  <w:style w:type="character" w:customStyle="1" w:styleId="Heading3Char">
    <w:name w:val="Heading 3 Char"/>
    <w:basedOn w:val="DefaultParagraphFont"/>
    <w:link w:val="Heading3"/>
    <w:semiHidden/>
    <w:rsid w:val="001445F5"/>
    <w:rPr>
      <w:rFonts w:ascii="Arial" w:eastAsia="Times New Roman" w:hAnsi="Arial" w:cs="Times New Roman"/>
      <w:b/>
      <w:szCs w:val="20"/>
      <w:lang w:eastAsia="en-GB"/>
    </w:rPr>
  </w:style>
  <w:style w:type="paragraph" w:styleId="BodyText">
    <w:name w:val="Body Text"/>
    <w:basedOn w:val="Normal"/>
    <w:link w:val="BodyTextChar"/>
    <w:unhideWhenUsed/>
    <w:rsid w:val="001445F5"/>
    <w:pPr>
      <w:jc w:val="left"/>
    </w:pPr>
  </w:style>
  <w:style w:type="character" w:customStyle="1" w:styleId="BodyTextChar">
    <w:name w:val="Body Text Char"/>
    <w:basedOn w:val="DefaultParagraphFont"/>
    <w:link w:val="BodyText"/>
    <w:rsid w:val="001445F5"/>
    <w:rPr>
      <w:rFonts w:ascii="Arial" w:eastAsia="Times New Roman" w:hAnsi="Arial" w:cs="Times New Roman"/>
      <w:szCs w:val="20"/>
      <w:lang w:eastAsia="en-GB"/>
    </w:rPr>
  </w:style>
  <w:style w:type="paragraph" w:styleId="ListParagraph">
    <w:name w:val="List Paragraph"/>
    <w:basedOn w:val="Normal"/>
    <w:uiPriority w:val="1"/>
    <w:qFormat/>
    <w:rsid w:val="00144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9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6B03F-9D46-45A8-B8E7-5A52D5CEF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5558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Museum Director</dc:creator>
  <cp:keywords/>
  <dc:description/>
  <cp:lastModifiedBy>Lynn Boleyn</cp:lastModifiedBy>
  <cp:revision>2</cp:revision>
  <dcterms:created xsi:type="dcterms:W3CDTF">2022-03-02T11:26:00Z</dcterms:created>
  <dcterms:modified xsi:type="dcterms:W3CDTF">2022-03-02T11:26:00Z</dcterms:modified>
</cp:coreProperties>
</file>