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2592" w14:textId="77777777" w:rsidR="001A13E8" w:rsidRDefault="00B376F6" w:rsidP="00CB457F">
      <w:pPr>
        <w:pStyle w:val="NormalWeb"/>
        <w:spacing w:before="0" w:beforeAutospacing="0" w:after="0" w:afterAutospacing="0"/>
        <w:rPr>
          <w:rFonts w:ascii="&amp;quot" w:hAnsi="&amp;quot"/>
          <w:color w:val="FF0000"/>
          <w:sz w:val="28"/>
          <w:szCs w:val="28"/>
        </w:rPr>
      </w:pPr>
      <w:r>
        <w:rPr>
          <w:rFonts w:ascii="&amp;quot" w:hAnsi="&amp;quot"/>
          <w:color w:val="FF0000"/>
          <w:sz w:val="28"/>
          <w:szCs w:val="28"/>
        </w:rPr>
        <w:t xml:space="preserve">     </w:t>
      </w:r>
    </w:p>
    <w:p w14:paraId="7BF22593" w14:textId="6DF0A6AD" w:rsidR="00B376F6" w:rsidRPr="0085385A" w:rsidRDefault="008C79EB" w:rsidP="001A13E8">
      <w:pPr>
        <w:pStyle w:val="NormalWeb"/>
        <w:spacing w:before="0" w:beforeAutospacing="0" w:after="0" w:afterAutospacing="0"/>
        <w:rPr>
          <w:rFonts w:ascii="&amp;quot" w:hAnsi="&amp;quot"/>
          <w:color w:val="FF0000"/>
          <w:sz w:val="28"/>
          <w:szCs w:val="28"/>
        </w:rPr>
      </w:pPr>
      <w:r>
        <w:rPr>
          <w:b/>
          <w:noProof/>
          <w:color w:val="3A3A3A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75736BE0" wp14:editId="15CA3482">
            <wp:simplePos x="0" y="0"/>
            <wp:positionH relativeFrom="column">
              <wp:posOffset>256540</wp:posOffset>
            </wp:positionH>
            <wp:positionV relativeFrom="page">
              <wp:posOffset>438150</wp:posOffset>
            </wp:positionV>
            <wp:extent cx="5257800" cy="1025525"/>
            <wp:effectExtent l="0" t="0" r="0" b="3175"/>
            <wp:wrapTight wrapText="bothSides">
              <wp:wrapPolygon edited="0">
                <wp:start x="4539" y="0"/>
                <wp:lineTo x="4461" y="4414"/>
                <wp:lineTo x="6574" y="6420"/>
                <wp:lineTo x="0" y="7222"/>
                <wp:lineTo x="0" y="18457"/>
                <wp:lineTo x="4304" y="19259"/>
                <wp:lineTo x="4539" y="21266"/>
                <wp:lineTo x="5478" y="21266"/>
                <wp:lineTo x="5087" y="19259"/>
                <wp:lineTo x="21522" y="18457"/>
                <wp:lineTo x="21522" y="7222"/>
                <wp:lineTo x="15026" y="6420"/>
                <wp:lineTo x="17139" y="4414"/>
                <wp:lineTo x="17061" y="0"/>
                <wp:lineTo x="4539" y="0"/>
              </wp:wrapPolygon>
            </wp:wrapTight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6F6">
        <w:rPr>
          <w:rFonts w:ascii="&amp;quot" w:hAnsi="&amp;quot"/>
          <w:color w:val="FF0000"/>
          <w:sz w:val="28"/>
          <w:szCs w:val="28"/>
        </w:rPr>
        <w:t xml:space="preserve">                               </w:t>
      </w:r>
      <w:r w:rsidR="0036777D">
        <w:rPr>
          <w:rFonts w:ascii="&amp;quot" w:hAnsi="&amp;quot"/>
          <w:color w:val="FF0000"/>
          <w:sz w:val="28"/>
          <w:szCs w:val="28"/>
        </w:rPr>
        <w:t xml:space="preserve">                           </w:t>
      </w:r>
      <w:r w:rsidR="00B376F6">
        <w:rPr>
          <w:rFonts w:ascii="&amp;quot" w:hAnsi="&amp;quot"/>
          <w:color w:val="FF0000"/>
          <w:sz w:val="28"/>
          <w:szCs w:val="28"/>
        </w:rPr>
        <w:t xml:space="preserve">                   </w:t>
      </w:r>
      <w:r w:rsidR="00E00A31">
        <w:rPr>
          <w:rFonts w:ascii="&amp;quot" w:hAnsi="&amp;quot"/>
          <w:color w:val="FF0000"/>
          <w:sz w:val="28"/>
          <w:szCs w:val="28"/>
        </w:rPr>
        <w:t xml:space="preserve">                                                                 </w:t>
      </w:r>
    </w:p>
    <w:p w14:paraId="5449316A" w14:textId="2EB39E43" w:rsidR="008C79EB" w:rsidRDefault="008C79EB" w:rsidP="00735546">
      <w:pPr>
        <w:spacing w:after="180" w:line="368" w:lineRule="atLeast"/>
        <w:jc w:val="center"/>
        <w:rPr>
          <w:rFonts w:eastAsia="Times New Roman" w:cs="Times New Roman"/>
          <w:b/>
          <w:color w:val="3A3A3A"/>
          <w:sz w:val="28"/>
          <w:szCs w:val="28"/>
          <w:lang w:eastAsia="en-GB"/>
        </w:rPr>
      </w:pPr>
    </w:p>
    <w:p w14:paraId="00391470" w14:textId="63FAA9C8" w:rsidR="008C79EB" w:rsidRDefault="008C79EB" w:rsidP="00735546">
      <w:pPr>
        <w:spacing w:after="180" w:line="368" w:lineRule="atLeast"/>
        <w:jc w:val="center"/>
        <w:rPr>
          <w:rFonts w:eastAsia="Times New Roman" w:cs="Times New Roman"/>
          <w:b/>
          <w:color w:val="3A3A3A"/>
          <w:sz w:val="28"/>
          <w:szCs w:val="28"/>
          <w:lang w:eastAsia="en-GB"/>
        </w:rPr>
      </w:pPr>
    </w:p>
    <w:p w14:paraId="0F58F8DE" w14:textId="77777777" w:rsidR="008C79EB" w:rsidRDefault="008C79EB" w:rsidP="00735546">
      <w:pPr>
        <w:spacing w:after="180" w:line="368" w:lineRule="atLeast"/>
        <w:jc w:val="center"/>
        <w:rPr>
          <w:rFonts w:eastAsia="Times New Roman" w:cs="Times New Roman"/>
          <w:b/>
          <w:color w:val="3A3A3A"/>
          <w:sz w:val="28"/>
          <w:szCs w:val="28"/>
          <w:lang w:eastAsia="en-GB"/>
        </w:rPr>
      </w:pPr>
    </w:p>
    <w:p w14:paraId="7BF22594" w14:textId="4B63A41F" w:rsidR="001A13E8" w:rsidRPr="005A5C4F" w:rsidRDefault="00E329BE" w:rsidP="00735546">
      <w:pPr>
        <w:spacing w:after="180" w:line="368" w:lineRule="atLeast"/>
        <w:jc w:val="center"/>
        <w:rPr>
          <w:rFonts w:eastAsia="Times New Roman" w:cs="Times New Roman"/>
          <w:color w:val="3A3A3A"/>
          <w:sz w:val="28"/>
          <w:szCs w:val="28"/>
          <w:lang w:eastAsia="en-GB"/>
        </w:rPr>
      </w:pPr>
      <w:r w:rsidRP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Part Time Volunteer Co-Ordinator </w:t>
      </w:r>
    </w:p>
    <w:p w14:paraId="1D977AE0" w14:textId="50C8014D" w:rsidR="00483F37" w:rsidRDefault="00DE650D" w:rsidP="00735546">
      <w:pPr>
        <w:spacing w:after="180" w:line="368" w:lineRule="atLeast"/>
        <w:jc w:val="center"/>
        <w:rPr>
          <w:rFonts w:eastAsia="Times New Roman" w:cs="Times New Roman"/>
          <w:b/>
          <w:color w:val="3A3A3A"/>
          <w:sz w:val="28"/>
          <w:szCs w:val="28"/>
          <w:lang w:eastAsia="en-GB"/>
        </w:rPr>
      </w:pPr>
      <w:r w:rsidRP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Salary </w:t>
      </w:r>
      <w:r w:rsidR="00814C63" w:rsidRP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>£</w:t>
      </w:r>
      <w:r w:rsidR="00E329BE" w:rsidRP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13,500 </w:t>
      </w:r>
      <w:r w:rsid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- </w:t>
      </w:r>
      <w:proofErr w:type="gramStart"/>
      <w:r w:rsidR="00FC696C">
        <w:rPr>
          <w:rFonts w:eastAsia="Times New Roman" w:cs="Times New Roman"/>
          <w:b/>
          <w:color w:val="3A3A3A"/>
          <w:sz w:val="28"/>
          <w:szCs w:val="28"/>
          <w:lang w:eastAsia="en-GB"/>
        </w:rPr>
        <w:t>2</w:t>
      </w:r>
      <w:r w:rsidR="00E329BE" w:rsidRP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 year</w:t>
      </w:r>
      <w:proofErr w:type="gramEnd"/>
      <w:r w:rsidR="00E329BE" w:rsidRPr="005A5C4F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 fixed term contract</w:t>
      </w:r>
      <w:r w:rsidR="00483F37">
        <w:rPr>
          <w:rFonts w:eastAsia="Times New Roman" w:cs="Times New Roman"/>
          <w:b/>
          <w:color w:val="3A3A3A"/>
          <w:sz w:val="28"/>
          <w:szCs w:val="28"/>
          <w:lang w:eastAsia="en-GB"/>
        </w:rPr>
        <w:t xml:space="preserve"> with the possibility of extension</w:t>
      </w:r>
    </w:p>
    <w:p w14:paraId="7BF22596" w14:textId="7E53EA4B" w:rsidR="000F2D0A" w:rsidRPr="005A5C4F" w:rsidRDefault="000F2D0A" w:rsidP="00735546">
      <w:pPr>
        <w:spacing w:after="180" w:line="368" w:lineRule="atLeast"/>
        <w:jc w:val="center"/>
        <w:rPr>
          <w:rFonts w:eastAsia="Times New Roman" w:cs="Times New Roman"/>
          <w:color w:val="3A3A3A"/>
          <w:sz w:val="28"/>
          <w:szCs w:val="28"/>
          <w:lang w:eastAsia="en-GB"/>
        </w:rPr>
      </w:pPr>
      <w:r>
        <w:rPr>
          <w:rFonts w:eastAsia="Times New Roman" w:cs="Times New Roman"/>
          <w:b/>
          <w:color w:val="3A3A3A"/>
          <w:sz w:val="28"/>
          <w:szCs w:val="28"/>
          <w:lang w:eastAsia="en-GB"/>
        </w:rPr>
        <w:t>21 hours per week on a flexible basis to include weekend and evening duties</w:t>
      </w:r>
    </w:p>
    <w:p w14:paraId="7BF22597" w14:textId="741A6247" w:rsidR="00814C63" w:rsidRPr="000F2D0A" w:rsidRDefault="001D00AD" w:rsidP="00735546">
      <w:pPr>
        <w:spacing w:after="18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0F2D0A">
        <w:rPr>
          <w:rFonts w:eastAsia="Times New Roman" w:cs="Times New Roman"/>
          <w:sz w:val="24"/>
          <w:szCs w:val="24"/>
          <w:lang w:eastAsia="en-GB"/>
        </w:rPr>
        <w:t>An</w:t>
      </w:r>
      <w:proofErr w:type="gramEnd"/>
      <w:r w:rsidR="00D31996" w:rsidRPr="000F2D0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E56B6E" w:rsidRPr="000F2D0A">
        <w:rPr>
          <w:rFonts w:eastAsia="Times New Roman" w:cs="Times New Roman"/>
          <w:sz w:val="24"/>
          <w:szCs w:val="24"/>
          <w:lang w:eastAsia="en-GB"/>
        </w:rPr>
        <w:t xml:space="preserve">unique </w:t>
      </w:r>
      <w:r w:rsidR="00814C63" w:rsidRPr="000F2D0A">
        <w:rPr>
          <w:rFonts w:eastAsia="Times New Roman" w:cs="Times New Roman"/>
          <w:sz w:val="24"/>
          <w:szCs w:val="24"/>
          <w:lang w:eastAsia="en-GB"/>
        </w:rPr>
        <w:t xml:space="preserve">opportunity for a dynamic </w:t>
      </w:r>
      <w:r w:rsidR="00E329BE" w:rsidRPr="000F2D0A">
        <w:rPr>
          <w:rFonts w:eastAsia="Times New Roman" w:cs="Times New Roman"/>
          <w:sz w:val="24"/>
          <w:szCs w:val="24"/>
          <w:lang w:eastAsia="en-GB"/>
        </w:rPr>
        <w:t>Volunteer Co-Ordinator at the brand new Stourbridge Glass Museum</w:t>
      </w:r>
      <w:r w:rsidR="008A5645">
        <w:rPr>
          <w:rFonts w:eastAsia="Times New Roman" w:cs="Times New Roman"/>
          <w:sz w:val="24"/>
          <w:szCs w:val="24"/>
          <w:lang w:eastAsia="en-GB"/>
        </w:rPr>
        <w:t>,</w:t>
      </w:r>
      <w:r w:rsidR="00E56B6E" w:rsidRPr="000F2D0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C696C">
        <w:rPr>
          <w:rFonts w:eastAsia="Times New Roman" w:cs="Times New Roman"/>
          <w:sz w:val="24"/>
          <w:szCs w:val="24"/>
          <w:lang w:eastAsia="en-GB"/>
        </w:rPr>
        <w:t>which opened in April 2022</w:t>
      </w:r>
      <w:r w:rsidR="008A5645">
        <w:rPr>
          <w:rFonts w:eastAsia="Times New Roman" w:cs="Times New Roman"/>
          <w:sz w:val="24"/>
          <w:szCs w:val="24"/>
          <w:lang w:eastAsia="en-GB"/>
        </w:rPr>
        <w:t>,</w:t>
      </w:r>
      <w:r w:rsidR="00FC696C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E56B6E" w:rsidRPr="000F2D0A">
        <w:rPr>
          <w:rFonts w:eastAsia="Times New Roman" w:cs="Times New Roman"/>
          <w:sz w:val="24"/>
          <w:szCs w:val="24"/>
          <w:lang w:eastAsia="en-GB"/>
        </w:rPr>
        <w:t xml:space="preserve">providing </w:t>
      </w:r>
      <w:r w:rsidR="00814C63" w:rsidRPr="000F2D0A">
        <w:rPr>
          <w:rFonts w:eastAsia="Times New Roman" w:cs="Times New Roman"/>
          <w:sz w:val="24"/>
          <w:szCs w:val="24"/>
          <w:lang w:eastAsia="en-GB"/>
        </w:rPr>
        <w:t xml:space="preserve">an exciting new home for the </w:t>
      </w:r>
      <w:r w:rsidR="0053143C" w:rsidRPr="000F2D0A">
        <w:rPr>
          <w:rFonts w:eastAsia="Times New Roman" w:cs="Times New Roman"/>
          <w:sz w:val="24"/>
          <w:szCs w:val="24"/>
          <w:lang w:eastAsia="en-GB"/>
        </w:rPr>
        <w:t>internationally</w:t>
      </w:r>
      <w:r w:rsidR="00054AE1">
        <w:rPr>
          <w:rFonts w:eastAsia="Times New Roman" w:cs="Times New Roman"/>
          <w:sz w:val="24"/>
          <w:szCs w:val="24"/>
          <w:lang w:eastAsia="en-GB"/>
        </w:rPr>
        <w:t xml:space="preserve"> significant Stourbridge glass </w:t>
      </w:r>
      <w:r w:rsidR="00814C63" w:rsidRPr="000F2D0A">
        <w:rPr>
          <w:rFonts w:eastAsia="Times New Roman" w:cs="Times New Roman"/>
          <w:sz w:val="24"/>
          <w:szCs w:val="24"/>
          <w:lang w:eastAsia="en-GB"/>
        </w:rPr>
        <w:t>collection in an ico</w:t>
      </w:r>
      <w:r w:rsidR="001A13E8" w:rsidRPr="000F2D0A">
        <w:rPr>
          <w:rFonts w:eastAsia="Times New Roman" w:cs="Times New Roman"/>
          <w:sz w:val="24"/>
          <w:szCs w:val="24"/>
          <w:lang w:eastAsia="en-GB"/>
        </w:rPr>
        <w:t xml:space="preserve">nic recently restored historic </w:t>
      </w:r>
      <w:r w:rsidR="00814C63" w:rsidRPr="000F2D0A">
        <w:rPr>
          <w:rFonts w:eastAsia="Times New Roman" w:cs="Times New Roman"/>
          <w:sz w:val="24"/>
          <w:szCs w:val="24"/>
          <w:lang w:eastAsia="en-GB"/>
        </w:rPr>
        <w:t xml:space="preserve">building set </w:t>
      </w:r>
      <w:r w:rsidR="006573AA" w:rsidRPr="000F2D0A">
        <w:rPr>
          <w:rFonts w:eastAsia="Times New Roman" w:cs="Times New Roman"/>
          <w:sz w:val="24"/>
          <w:szCs w:val="24"/>
          <w:lang w:eastAsia="en-GB"/>
        </w:rPr>
        <w:t>in the Stourbridge Glass Quarter funded by ERDF,</w:t>
      </w:r>
      <w:r w:rsidR="000E0236" w:rsidRPr="000F2D0A">
        <w:rPr>
          <w:rFonts w:eastAsia="Times New Roman" w:cs="Times New Roman"/>
          <w:sz w:val="24"/>
          <w:szCs w:val="24"/>
          <w:lang w:eastAsia="en-GB"/>
        </w:rPr>
        <w:t xml:space="preserve"> National Lottery Heritage Fund</w:t>
      </w:r>
      <w:r w:rsidR="006573AA" w:rsidRPr="000F2D0A">
        <w:rPr>
          <w:rFonts w:eastAsia="Times New Roman" w:cs="Times New Roman"/>
          <w:sz w:val="24"/>
          <w:szCs w:val="24"/>
          <w:lang w:eastAsia="en-GB"/>
        </w:rPr>
        <w:t xml:space="preserve"> and others</w:t>
      </w:r>
      <w:r w:rsidR="00E56B6E" w:rsidRPr="000F2D0A">
        <w:rPr>
          <w:rFonts w:eastAsia="Times New Roman" w:cs="Times New Roman"/>
          <w:sz w:val="24"/>
          <w:szCs w:val="24"/>
          <w:lang w:eastAsia="en-GB"/>
        </w:rPr>
        <w:t>.</w:t>
      </w:r>
    </w:p>
    <w:p w14:paraId="7BF22598" w14:textId="22C99B75" w:rsidR="005A5C4F" w:rsidRPr="000F2D0A" w:rsidRDefault="00510BFC" w:rsidP="005A5C4F">
      <w:pPr>
        <w:spacing w:after="180" w:line="240" w:lineRule="auto"/>
        <w:rPr>
          <w:w w:val="105"/>
          <w:sz w:val="24"/>
          <w:szCs w:val="24"/>
        </w:rPr>
      </w:pPr>
      <w:r w:rsidRPr="000F2D0A">
        <w:rPr>
          <w:rFonts w:eastAsia="Times New Roman" w:cs="Times New Roman"/>
          <w:sz w:val="24"/>
          <w:szCs w:val="24"/>
          <w:lang w:eastAsia="en-GB"/>
        </w:rPr>
        <w:t>Report</w:t>
      </w:r>
      <w:r w:rsidR="00E329BE" w:rsidRPr="000F2D0A">
        <w:rPr>
          <w:rFonts w:eastAsia="Times New Roman" w:cs="Times New Roman"/>
          <w:sz w:val="24"/>
          <w:szCs w:val="24"/>
          <w:lang w:eastAsia="en-GB"/>
        </w:rPr>
        <w:t xml:space="preserve">ing to the Museum </w:t>
      </w:r>
      <w:r w:rsidR="008A5645">
        <w:rPr>
          <w:rFonts w:eastAsia="Times New Roman" w:cs="Times New Roman"/>
          <w:sz w:val="24"/>
          <w:szCs w:val="24"/>
          <w:lang w:eastAsia="en-GB"/>
        </w:rPr>
        <w:t>Manager</w:t>
      </w:r>
      <w:r w:rsidR="00814C63" w:rsidRPr="000F2D0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E329BE" w:rsidRPr="000F2D0A">
        <w:rPr>
          <w:rFonts w:eastAsia="Times New Roman" w:cs="Times New Roman"/>
          <w:sz w:val="24"/>
          <w:szCs w:val="24"/>
          <w:lang w:eastAsia="en-GB"/>
        </w:rPr>
        <w:t>the post</w:t>
      </w:r>
      <w:r w:rsidR="005A5C4F" w:rsidRPr="000F2D0A">
        <w:rPr>
          <w:rFonts w:eastAsia="Times New Roman" w:cs="Times New Roman"/>
          <w:sz w:val="24"/>
          <w:szCs w:val="24"/>
          <w:lang w:eastAsia="en-GB"/>
        </w:rPr>
        <w:t>-</w:t>
      </w:r>
      <w:r w:rsidR="00E329BE" w:rsidRPr="000F2D0A">
        <w:rPr>
          <w:rFonts w:eastAsia="Times New Roman" w:cs="Times New Roman"/>
          <w:sz w:val="24"/>
          <w:szCs w:val="24"/>
          <w:lang w:eastAsia="en-GB"/>
        </w:rPr>
        <w:t xml:space="preserve">holder will be responsible for the co-ordination of an extensive volunteer workforce including recruitment, induction, training, supervision, </w:t>
      </w:r>
      <w:proofErr w:type="gramStart"/>
      <w:r w:rsidR="00E329BE" w:rsidRPr="000F2D0A">
        <w:rPr>
          <w:rFonts w:eastAsia="Times New Roman" w:cs="Times New Roman"/>
          <w:sz w:val="24"/>
          <w:szCs w:val="24"/>
          <w:lang w:eastAsia="en-GB"/>
        </w:rPr>
        <w:t>management</w:t>
      </w:r>
      <w:proofErr w:type="gramEnd"/>
      <w:r w:rsidR="00E329BE" w:rsidRPr="000F2D0A">
        <w:rPr>
          <w:rFonts w:eastAsia="Times New Roman" w:cs="Times New Roman"/>
          <w:sz w:val="24"/>
          <w:szCs w:val="24"/>
          <w:lang w:eastAsia="en-GB"/>
        </w:rPr>
        <w:t xml:space="preserve"> and motivation.</w:t>
      </w:r>
      <w:r w:rsidR="005A5C4F" w:rsidRPr="000F2D0A">
        <w:rPr>
          <w:rFonts w:eastAsia="Times New Roman" w:cs="Times New Roman"/>
          <w:sz w:val="24"/>
          <w:szCs w:val="24"/>
          <w:lang w:eastAsia="en-GB"/>
        </w:rPr>
        <w:t xml:space="preserve">  Support will also be given to </w:t>
      </w:r>
      <w:r w:rsidR="005A5C4F" w:rsidRPr="000F2D0A">
        <w:rPr>
          <w:w w:val="105"/>
          <w:sz w:val="24"/>
          <w:szCs w:val="24"/>
        </w:rPr>
        <w:t xml:space="preserve">the Learning and Public Programmes Officer by assisting with the delivery of the informal </w:t>
      </w:r>
      <w:r w:rsidR="005A5C4F" w:rsidRPr="000F2D0A">
        <w:rPr>
          <w:spacing w:val="-3"/>
          <w:w w:val="105"/>
          <w:sz w:val="24"/>
          <w:szCs w:val="24"/>
        </w:rPr>
        <w:t xml:space="preserve">events, </w:t>
      </w:r>
      <w:r w:rsidR="005A5C4F" w:rsidRPr="000F2D0A">
        <w:rPr>
          <w:w w:val="105"/>
          <w:sz w:val="24"/>
          <w:szCs w:val="24"/>
        </w:rPr>
        <w:t>learning and activities programme</w:t>
      </w:r>
      <w:r w:rsidR="005A5C4F" w:rsidRPr="000F2D0A">
        <w:rPr>
          <w:spacing w:val="-1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in</w:t>
      </w:r>
      <w:r w:rsidR="005A5C4F" w:rsidRPr="000F2D0A">
        <w:rPr>
          <w:spacing w:val="-1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partnership</w:t>
      </w:r>
      <w:r w:rsidR="005A5C4F" w:rsidRPr="000F2D0A">
        <w:rPr>
          <w:spacing w:val="-6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with</w:t>
      </w:r>
      <w:r w:rsidR="005A5C4F" w:rsidRPr="000F2D0A">
        <w:rPr>
          <w:spacing w:val="-7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artists</w:t>
      </w:r>
      <w:r w:rsidR="005A5C4F" w:rsidRPr="000F2D0A">
        <w:rPr>
          <w:spacing w:val="-5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and arts</w:t>
      </w:r>
      <w:r w:rsidR="005A5C4F" w:rsidRPr="000F2D0A">
        <w:rPr>
          <w:spacing w:val="-13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organisations and assist</w:t>
      </w:r>
      <w:r w:rsidR="005A5C4F" w:rsidRPr="000F2D0A">
        <w:rPr>
          <w:spacing w:val="-8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with</w:t>
      </w:r>
      <w:r w:rsidR="005A5C4F" w:rsidRPr="000F2D0A">
        <w:rPr>
          <w:spacing w:val="-19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the</w:t>
      </w:r>
      <w:r w:rsidR="005A5C4F" w:rsidRPr="000F2D0A">
        <w:rPr>
          <w:spacing w:val="-17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delivery</w:t>
      </w:r>
      <w:r w:rsidR="005A5C4F" w:rsidRPr="000F2D0A">
        <w:rPr>
          <w:spacing w:val="2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of</w:t>
      </w:r>
      <w:r w:rsidR="005A5C4F" w:rsidRPr="000F2D0A">
        <w:rPr>
          <w:spacing w:val="-19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community</w:t>
      </w:r>
      <w:r w:rsidR="005A5C4F" w:rsidRPr="000F2D0A">
        <w:rPr>
          <w:spacing w:val="11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engagement,</w:t>
      </w:r>
      <w:r w:rsidR="005A5C4F" w:rsidRPr="000F2D0A">
        <w:rPr>
          <w:spacing w:val="-7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cultural</w:t>
      </w:r>
      <w:r w:rsidR="005A5C4F" w:rsidRPr="000F2D0A">
        <w:rPr>
          <w:spacing w:val="-2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and</w:t>
      </w:r>
      <w:r w:rsidR="005A5C4F" w:rsidRPr="000F2D0A">
        <w:rPr>
          <w:spacing w:val="-16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creative</w:t>
      </w:r>
      <w:r w:rsidR="005A5C4F" w:rsidRPr="000F2D0A">
        <w:rPr>
          <w:spacing w:val="-7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learning through</w:t>
      </w:r>
      <w:r w:rsidR="005A5C4F" w:rsidRPr="000F2D0A">
        <w:rPr>
          <w:spacing w:val="-13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special</w:t>
      </w:r>
      <w:r w:rsidR="005A5C4F" w:rsidRPr="000F2D0A">
        <w:rPr>
          <w:spacing w:val="-4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projects</w:t>
      </w:r>
      <w:r w:rsidR="000F2D0A" w:rsidRPr="000F2D0A">
        <w:rPr>
          <w:w w:val="105"/>
          <w:sz w:val="24"/>
          <w:szCs w:val="24"/>
        </w:rPr>
        <w:t>.</w:t>
      </w:r>
    </w:p>
    <w:p w14:paraId="7BF22599" w14:textId="01C1F67A" w:rsidR="005A5C4F" w:rsidRPr="000F2D0A" w:rsidRDefault="005A5C4F" w:rsidP="005A5C4F">
      <w:pPr>
        <w:spacing w:after="180" w:line="240" w:lineRule="auto"/>
        <w:rPr>
          <w:w w:val="105"/>
          <w:sz w:val="24"/>
          <w:szCs w:val="24"/>
        </w:rPr>
      </w:pPr>
      <w:r w:rsidRPr="000F2D0A">
        <w:rPr>
          <w:sz w:val="24"/>
          <w:szCs w:val="24"/>
        </w:rPr>
        <w:t xml:space="preserve">The post-holder will be responsible </w:t>
      </w:r>
      <w:r w:rsidR="009B2814">
        <w:rPr>
          <w:sz w:val="24"/>
          <w:szCs w:val="24"/>
        </w:rPr>
        <w:t>for the museum shop, ordering stock</w:t>
      </w:r>
      <w:r w:rsidR="006E2A0F">
        <w:rPr>
          <w:sz w:val="24"/>
          <w:szCs w:val="24"/>
        </w:rPr>
        <w:t xml:space="preserve"> and pricing of items, </w:t>
      </w:r>
      <w:r w:rsidR="000F2D0A" w:rsidRPr="000F2D0A">
        <w:rPr>
          <w:w w:val="105"/>
          <w:sz w:val="24"/>
          <w:szCs w:val="24"/>
        </w:rPr>
        <w:t>provid</w:t>
      </w:r>
      <w:r w:rsidR="0062556D">
        <w:rPr>
          <w:w w:val="105"/>
          <w:sz w:val="24"/>
          <w:szCs w:val="24"/>
        </w:rPr>
        <w:t>ing</w:t>
      </w:r>
      <w:r w:rsidR="000F2D0A" w:rsidRPr="000F2D0A">
        <w:rPr>
          <w:w w:val="105"/>
          <w:sz w:val="24"/>
          <w:szCs w:val="24"/>
        </w:rPr>
        <w:t xml:space="preserve"> cashing-up training, </w:t>
      </w:r>
      <w:r w:rsidRPr="000F2D0A">
        <w:rPr>
          <w:w w:val="105"/>
          <w:sz w:val="24"/>
          <w:szCs w:val="24"/>
        </w:rPr>
        <w:t>tour guide training and administer</w:t>
      </w:r>
      <w:r w:rsidRPr="000F2D0A">
        <w:rPr>
          <w:spacing w:val="-3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a</w:t>
      </w:r>
      <w:r w:rsidRPr="000F2D0A">
        <w:rPr>
          <w:spacing w:val="-2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Volunteer</w:t>
      </w:r>
      <w:r w:rsidRPr="000F2D0A">
        <w:rPr>
          <w:spacing w:val="-1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Record</w:t>
      </w:r>
      <w:r w:rsidRPr="000F2D0A">
        <w:rPr>
          <w:spacing w:val="-9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System as well as assisting</w:t>
      </w:r>
      <w:r w:rsidRPr="000F2D0A">
        <w:rPr>
          <w:spacing w:val="-1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in</w:t>
      </w:r>
      <w:r w:rsidRPr="000F2D0A">
        <w:rPr>
          <w:spacing w:val="-5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the</w:t>
      </w:r>
      <w:r w:rsidRPr="000F2D0A">
        <w:rPr>
          <w:spacing w:val="-14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delivery of</w:t>
      </w:r>
      <w:r w:rsidRPr="000F2D0A">
        <w:rPr>
          <w:spacing w:val="-11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the</w:t>
      </w:r>
      <w:r w:rsidRPr="000F2D0A">
        <w:rPr>
          <w:spacing w:val="-11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targets</w:t>
      </w:r>
      <w:r w:rsidRPr="000F2D0A">
        <w:rPr>
          <w:spacing w:val="-2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and</w:t>
      </w:r>
      <w:r w:rsidRPr="000F2D0A">
        <w:rPr>
          <w:spacing w:val="-14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outcomes</w:t>
      </w:r>
      <w:r w:rsidRPr="000F2D0A">
        <w:rPr>
          <w:spacing w:val="2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of</w:t>
      </w:r>
      <w:r w:rsidRPr="000F2D0A">
        <w:rPr>
          <w:spacing w:val="-10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the</w:t>
      </w:r>
      <w:r w:rsidRPr="000F2D0A">
        <w:rPr>
          <w:spacing w:val="-2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NLHF</w:t>
      </w:r>
      <w:r w:rsidRPr="000F2D0A">
        <w:rPr>
          <w:spacing w:val="-13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Activity Plan, working</w:t>
      </w:r>
      <w:r w:rsidRPr="000F2D0A">
        <w:rPr>
          <w:spacing w:val="1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with</w:t>
      </w:r>
      <w:r w:rsidRPr="000F2D0A">
        <w:rPr>
          <w:spacing w:val="-4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other</w:t>
      </w:r>
      <w:r w:rsidRPr="000F2D0A">
        <w:rPr>
          <w:spacing w:val="-3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members of</w:t>
      </w:r>
      <w:r w:rsidRPr="000F2D0A">
        <w:rPr>
          <w:spacing w:val="-10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the</w:t>
      </w:r>
      <w:r w:rsidRPr="000F2D0A">
        <w:rPr>
          <w:spacing w:val="-11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team</w:t>
      </w:r>
      <w:r w:rsidRPr="000F2D0A">
        <w:rPr>
          <w:spacing w:val="-9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as</w:t>
      </w:r>
      <w:r w:rsidRPr="000F2D0A">
        <w:rPr>
          <w:spacing w:val="-12"/>
          <w:w w:val="105"/>
          <w:sz w:val="24"/>
          <w:szCs w:val="24"/>
        </w:rPr>
        <w:t xml:space="preserve"> </w:t>
      </w:r>
      <w:r w:rsidRPr="000F2D0A">
        <w:rPr>
          <w:w w:val="105"/>
          <w:sz w:val="24"/>
          <w:szCs w:val="24"/>
        </w:rPr>
        <w:t>necessary</w:t>
      </w:r>
      <w:bookmarkStart w:id="0" w:name="_Hlk56688296"/>
      <w:r w:rsidRPr="000F2D0A">
        <w:rPr>
          <w:w w:val="105"/>
          <w:sz w:val="24"/>
          <w:szCs w:val="24"/>
        </w:rPr>
        <w:t xml:space="preserve"> and share the role of Duty Manager with other paid staff.</w:t>
      </w:r>
    </w:p>
    <w:p w14:paraId="7BF2259A" w14:textId="32EEDDAC" w:rsidR="003342EA" w:rsidRPr="000F2D0A" w:rsidRDefault="003342EA" w:rsidP="003342EA">
      <w:pPr>
        <w:spacing w:after="180" w:line="240" w:lineRule="auto"/>
        <w:rPr>
          <w:spacing w:val="-15"/>
          <w:w w:val="105"/>
          <w:sz w:val="24"/>
          <w:szCs w:val="24"/>
        </w:rPr>
      </w:pPr>
      <w:r w:rsidRPr="000F2D0A">
        <w:rPr>
          <w:w w:val="105"/>
          <w:sz w:val="24"/>
          <w:szCs w:val="24"/>
        </w:rPr>
        <w:t>Experience of managing volunteers is essential and you should hold a</w:t>
      </w:r>
      <w:bookmarkEnd w:id="0"/>
      <w:r w:rsidR="005A5C4F" w:rsidRPr="000F2D0A">
        <w:rPr>
          <w:w w:val="105"/>
          <w:sz w:val="24"/>
          <w:szCs w:val="24"/>
        </w:rPr>
        <w:t xml:space="preserve"> relevant professional qualification or equivalent vocational</w:t>
      </w:r>
      <w:r w:rsidR="005A5C4F" w:rsidRPr="000F2D0A">
        <w:rPr>
          <w:spacing w:val="-22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training</w:t>
      </w:r>
      <w:r w:rsidRPr="000F2D0A">
        <w:rPr>
          <w:w w:val="105"/>
          <w:sz w:val="24"/>
          <w:szCs w:val="24"/>
        </w:rPr>
        <w:t>.  You will have e</w:t>
      </w:r>
      <w:bookmarkStart w:id="1" w:name="_Hlk56607568"/>
      <w:r w:rsidR="005A5C4F" w:rsidRPr="000F2D0A">
        <w:rPr>
          <w:w w:val="105"/>
          <w:sz w:val="24"/>
          <w:szCs w:val="24"/>
        </w:rPr>
        <w:t xml:space="preserve">xceptional communication skills both written and oral, </w:t>
      </w:r>
      <w:r w:rsidR="005B74F8">
        <w:rPr>
          <w:w w:val="105"/>
          <w:sz w:val="24"/>
          <w:szCs w:val="24"/>
        </w:rPr>
        <w:t xml:space="preserve">sound ICT skills </w:t>
      </w:r>
      <w:r w:rsidR="005A5C4F" w:rsidRPr="000F2D0A">
        <w:rPr>
          <w:w w:val="105"/>
          <w:sz w:val="24"/>
          <w:szCs w:val="24"/>
        </w:rPr>
        <w:t xml:space="preserve">and </w:t>
      </w:r>
      <w:r w:rsidRPr="000F2D0A">
        <w:rPr>
          <w:w w:val="105"/>
          <w:sz w:val="24"/>
          <w:szCs w:val="24"/>
        </w:rPr>
        <w:t>a p</w:t>
      </w:r>
      <w:r w:rsidR="005A5C4F" w:rsidRPr="000F2D0A">
        <w:rPr>
          <w:w w:val="105"/>
          <w:sz w:val="24"/>
          <w:szCs w:val="24"/>
        </w:rPr>
        <w:t xml:space="preserve">roven ability to meet deadlines and to write accurate </w:t>
      </w:r>
      <w:r w:rsidR="005A5C4F" w:rsidRPr="000F2D0A">
        <w:rPr>
          <w:spacing w:val="-3"/>
          <w:w w:val="105"/>
          <w:sz w:val="24"/>
          <w:szCs w:val="24"/>
        </w:rPr>
        <w:t xml:space="preserve">and </w:t>
      </w:r>
      <w:r w:rsidR="005A5C4F" w:rsidRPr="000F2D0A">
        <w:rPr>
          <w:w w:val="105"/>
          <w:sz w:val="24"/>
          <w:szCs w:val="24"/>
        </w:rPr>
        <w:t>timely</w:t>
      </w:r>
      <w:r w:rsidR="005A5C4F" w:rsidRPr="000F2D0A">
        <w:rPr>
          <w:spacing w:val="3"/>
          <w:w w:val="105"/>
          <w:sz w:val="24"/>
          <w:szCs w:val="24"/>
        </w:rPr>
        <w:t xml:space="preserve"> </w:t>
      </w:r>
      <w:r w:rsidR="005A5C4F" w:rsidRPr="000F2D0A">
        <w:rPr>
          <w:w w:val="105"/>
          <w:sz w:val="24"/>
          <w:szCs w:val="24"/>
        </w:rPr>
        <w:t>reports</w:t>
      </w:r>
      <w:bookmarkEnd w:id="1"/>
      <w:r w:rsidR="005B74F8">
        <w:rPr>
          <w:w w:val="105"/>
          <w:sz w:val="24"/>
          <w:szCs w:val="24"/>
        </w:rPr>
        <w:t>.</w:t>
      </w:r>
    </w:p>
    <w:p w14:paraId="7BF2259B" w14:textId="5CF64723" w:rsidR="005A5C4F" w:rsidRPr="000F2D0A" w:rsidRDefault="005A5C4F" w:rsidP="00735546">
      <w:pPr>
        <w:spacing w:after="18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F2D0A">
        <w:rPr>
          <w:rFonts w:eastAsia="Times New Roman" w:cs="Times New Roman"/>
          <w:sz w:val="24"/>
          <w:szCs w:val="24"/>
          <w:lang w:eastAsia="en-GB"/>
        </w:rPr>
        <w:t xml:space="preserve">Full details including the Job Description and Application Form can be found on the web site </w:t>
      </w:r>
      <w:hyperlink r:id="rId6" w:history="1">
        <w:r w:rsidRPr="000F2D0A">
          <w:rPr>
            <w:rStyle w:val="Hyperlink"/>
            <w:rFonts w:eastAsia="Times New Roman" w:cs="Times New Roman"/>
            <w:color w:val="auto"/>
            <w:sz w:val="24"/>
            <w:szCs w:val="24"/>
            <w:lang w:eastAsia="en-GB"/>
          </w:rPr>
          <w:t>www.britishglassfoundation.org.uk</w:t>
        </w:r>
      </w:hyperlink>
      <w:r w:rsidRPr="000F2D0A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7BF2259C" w14:textId="3BB6337A" w:rsidR="00A45970" w:rsidRPr="000F2D0A" w:rsidRDefault="00A45970" w:rsidP="00A459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BF2259D" w14:textId="77777777" w:rsidR="00814C63" w:rsidRPr="000F2D0A" w:rsidRDefault="00E329BE" w:rsidP="00814C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F2D0A">
        <w:rPr>
          <w:rFonts w:asciiTheme="minorHAnsi" w:hAnsiTheme="minorHAnsi"/>
        </w:rPr>
        <w:t>The application form</w:t>
      </w:r>
      <w:r w:rsidR="00814C63" w:rsidRPr="000F2D0A">
        <w:rPr>
          <w:rFonts w:asciiTheme="minorHAnsi" w:hAnsiTheme="minorHAnsi"/>
        </w:rPr>
        <w:t xml:space="preserve"> should be addressed to:</w:t>
      </w:r>
    </w:p>
    <w:p w14:paraId="7BF2259E" w14:textId="48096F38" w:rsidR="00735546" w:rsidRPr="000F2D0A" w:rsidRDefault="00735546" w:rsidP="00814C63">
      <w:pPr>
        <w:pStyle w:val="NormalWeb"/>
        <w:spacing w:before="0" w:beforeAutospacing="0" w:after="0" w:afterAutospacing="0"/>
        <w:rPr>
          <w:rFonts w:asciiTheme="minorHAnsi" w:hAnsiTheme="minorHAnsi"/>
          <w:i/>
        </w:rPr>
      </w:pPr>
    </w:p>
    <w:p w14:paraId="7BF2259F" w14:textId="24915A44" w:rsidR="001A13E8" w:rsidRPr="000F2D0A" w:rsidRDefault="00AA5C4E" w:rsidP="00814C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E329BE" w:rsidRPr="000F2D0A">
        <w:rPr>
          <w:rFonts w:asciiTheme="minorHAnsi" w:hAnsiTheme="minorHAnsi"/>
        </w:rPr>
        <w:t xml:space="preserve">Museum </w:t>
      </w:r>
      <w:r>
        <w:rPr>
          <w:rFonts w:asciiTheme="minorHAnsi" w:hAnsiTheme="minorHAnsi"/>
        </w:rPr>
        <w:t>Manager</w:t>
      </w:r>
      <w:r w:rsidR="00E329BE" w:rsidRPr="000F2D0A">
        <w:rPr>
          <w:rFonts w:asciiTheme="minorHAnsi" w:hAnsiTheme="minorHAnsi"/>
        </w:rPr>
        <w:t xml:space="preserve">, Stourbridge Glass Museum, Stuart Works, High Street, Wordsley, West Midlands, DY8 4FB </w:t>
      </w:r>
      <w:r w:rsidR="00CA52C6" w:rsidRPr="000F2D0A">
        <w:rPr>
          <w:rFonts w:asciiTheme="minorHAnsi" w:hAnsiTheme="minorHAnsi"/>
        </w:rPr>
        <w:t xml:space="preserve">or by e-mail to </w:t>
      </w:r>
      <w:r>
        <w:rPr>
          <w:rFonts w:asciiTheme="minorHAnsi" w:hAnsiTheme="minorHAnsi"/>
        </w:rPr>
        <w:t>lboleyn@stourbridgeglassmuseum.org.uk</w:t>
      </w:r>
      <w:r w:rsidR="00814C63" w:rsidRPr="000F2D0A">
        <w:rPr>
          <w:rFonts w:asciiTheme="minorHAnsi" w:hAnsiTheme="minorHAnsi"/>
        </w:rPr>
        <w:t xml:space="preserve">  </w:t>
      </w:r>
    </w:p>
    <w:p w14:paraId="7BF225A0" w14:textId="77777777" w:rsidR="00735546" w:rsidRPr="000F2D0A" w:rsidRDefault="00735546" w:rsidP="00814C6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BF225A3" w14:textId="469D3E42" w:rsidR="00814C63" w:rsidRPr="000F2D0A" w:rsidRDefault="00814C63" w:rsidP="00814C63">
      <w:pPr>
        <w:spacing w:after="180" w:line="368" w:lineRule="atLeast"/>
        <w:rPr>
          <w:rFonts w:eastAsia="Times New Roman" w:cs="Times New Roman"/>
          <w:sz w:val="24"/>
          <w:szCs w:val="24"/>
          <w:lang w:eastAsia="en-GB"/>
        </w:rPr>
      </w:pPr>
      <w:r w:rsidRPr="000F2D0A">
        <w:rPr>
          <w:rFonts w:eastAsia="Times New Roman" w:cs="Times New Roman"/>
          <w:sz w:val="24"/>
          <w:szCs w:val="24"/>
          <w:lang w:eastAsia="en-GB"/>
        </w:rPr>
        <w:t>The closing date for</w:t>
      </w:r>
      <w:r w:rsidR="00CA52C6" w:rsidRPr="000F2D0A">
        <w:rPr>
          <w:rFonts w:eastAsia="Times New Roman" w:cs="Times New Roman"/>
          <w:sz w:val="24"/>
          <w:szCs w:val="24"/>
          <w:lang w:eastAsia="en-GB"/>
        </w:rPr>
        <w:t xml:space="preserve"> applications for this role is </w:t>
      </w:r>
      <w:r w:rsidR="00054AE1">
        <w:rPr>
          <w:rFonts w:eastAsia="Times New Roman" w:cs="Times New Roman"/>
          <w:sz w:val="24"/>
          <w:szCs w:val="24"/>
          <w:lang w:eastAsia="en-GB"/>
        </w:rPr>
        <w:t xml:space="preserve">5.00 p.m. Sunday </w:t>
      </w:r>
      <w:r w:rsidR="008C79EB">
        <w:rPr>
          <w:rFonts w:eastAsia="Times New Roman" w:cs="Times New Roman"/>
          <w:sz w:val="24"/>
          <w:szCs w:val="24"/>
          <w:lang w:eastAsia="en-GB"/>
        </w:rPr>
        <w:t>3 July</w:t>
      </w:r>
      <w:r w:rsidR="00E329BE" w:rsidRPr="000F2D0A">
        <w:rPr>
          <w:rFonts w:eastAsia="Times New Roman" w:cs="Times New Roman"/>
          <w:sz w:val="24"/>
          <w:szCs w:val="24"/>
          <w:lang w:eastAsia="en-GB"/>
        </w:rPr>
        <w:t xml:space="preserve"> 202</w:t>
      </w:r>
      <w:r w:rsidR="008C79EB">
        <w:rPr>
          <w:rFonts w:eastAsia="Times New Roman" w:cs="Times New Roman"/>
          <w:sz w:val="24"/>
          <w:szCs w:val="24"/>
          <w:lang w:eastAsia="en-GB"/>
        </w:rPr>
        <w:t>2</w:t>
      </w:r>
      <w:r w:rsidR="00CA52C6" w:rsidRPr="000F2D0A">
        <w:rPr>
          <w:rFonts w:eastAsia="Times New Roman" w:cs="Times New Roman"/>
          <w:sz w:val="24"/>
          <w:szCs w:val="24"/>
          <w:lang w:eastAsia="en-GB"/>
        </w:rPr>
        <w:t>.</w:t>
      </w:r>
    </w:p>
    <w:p w14:paraId="7BF225A4" w14:textId="10BAEC06" w:rsidR="00735546" w:rsidRPr="00735546" w:rsidRDefault="002A2362" w:rsidP="000F2D0A">
      <w:pPr>
        <w:jc w:val="center"/>
        <w:rPr>
          <w:rFonts w:ascii="Calibri" w:eastAsia="Times New Roman" w:hAnsi="Calibri" w:cs="Calibri"/>
          <w:color w:val="404040" w:themeColor="text1" w:themeTint="BF"/>
          <w:sz w:val="18"/>
          <w:szCs w:val="18"/>
        </w:rPr>
      </w:pPr>
      <w:r>
        <w:rPr>
          <w:rFonts w:ascii="&amp;quot" w:eastAsia="Times New Roman" w:hAnsi="&amp;quot" w:cs="Times New Roman"/>
          <w:noProof/>
          <w:color w:val="3A3A3A"/>
          <w:sz w:val="28"/>
          <w:szCs w:val="28"/>
          <w:lang w:eastAsia="en-GB"/>
        </w:rPr>
        <w:drawing>
          <wp:anchor distT="0" distB="0" distL="114300" distR="114300" simplePos="0" relativeHeight="251680768" behindDoc="1" locked="0" layoutInCell="1" allowOverlap="1" wp14:anchorId="3304BF19" wp14:editId="53BE5CD9">
            <wp:simplePos x="0" y="0"/>
            <wp:positionH relativeFrom="column">
              <wp:posOffset>1818640</wp:posOffset>
            </wp:positionH>
            <wp:positionV relativeFrom="page">
              <wp:posOffset>9447530</wp:posOffset>
            </wp:positionV>
            <wp:extent cx="1638300" cy="458470"/>
            <wp:effectExtent l="0" t="0" r="0" b="0"/>
            <wp:wrapTight wrapText="bothSides">
              <wp:wrapPolygon edited="0">
                <wp:start x="0" y="0"/>
                <wp:lineTo x="0" y="20643"/>
                <wp:lineTo x="21349" y="20643"/>
                <wp:lineTo x="21349" y="0"/>
                <wp:lineTo x="0" y="0"/>
              </wp:wrapPolygon>
            </wp:wrapTight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546" w:rsidRPr="00735546">
        <w:rPr>
          <w:rFonts w:cs="Times New Roman"/>
          <w:color w:val="404040" w:themeColor="text1" w:themeTint="BF"/>
          <w:sz w:val="20"/>
          <w:szCs w:val="20"/>
        </w:rPr>
        <w:t xml:space="preserve"> </w:t>
      </w:r>
    </w:p>
    <w:p w14:paraId="7BF225A5" w14:textId="67574AA3" w:rsidR="00E00A31" w:rsidRDefault="008C79EB" w:rsidP="00814C63">
      <w:pPr>
        <w:spacing w:after="180" w:line="368" w:lineRule="atLeast"/>
        <w:rPr>
          <w:rFonts w:ascii="&amp;quot" w:eastAsia="Times New Roman" w:hAnsi="&amp;quot" w:cs="Times New Roman"/>
          <w:color w:val="3A3A3A"/>
          <w:sz w:val="28"/>
          <w:szCs w:val="28"/>
          <w:lang w:eastAsia="en-GB"/>
        </w:rPr>
      </w:pPr>
      <w:r>
        <w:rPr>
          <w:rFonts w:ascii="&amp;quot" w:eastAsia="Times New Roman" w:hAnsi="&amp;quot" w:cs="Times New Roman"/>
          <w:noProof/>
          <w:color w:val="3A3A3A"/>
          <w:sz w:val="28"/>
          <w:szCs w:val="28"/>
          <w:lang w:eastAsia="en-GB"/>
        </w:rPr>
        <w:drawing>
          <wp:anchor distT="0" distB="0" distL="114300" distR="114300" simplePos="0" relativeHeight="251641856" behindDoc="1" locked="0" layoutInCell="1" allowOverlap="1" wp14:anchorId="7BF225A8" wp14:editId="3D0EB286">
            <wp:simplePos x="0" y="0"/>
            <wp:positionH relativeFrom="column">
              <wp:posOffset>4714240</wp:posOffset>
            </wp:positionH>
            <wp:positionV relativeFrom="page">
              <wp:posOffset>9448800</wp:posOffset>
            </wp:positionV>
            <wp:extent cx="1706880" cy="461010"/>
            <wp:effectExtent l="0" t="0" r="7620" b="0"/>
            <wp:wrapTight wrapText="bothSides">
              <wp:wrapPolygon edited="0">
                <wp:start x="0" y="0"/>
                <wp:lineTo x="0" y="20529"/>
                <wp:lineTo x="21455" y="20529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DF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&amp;quot" w:eastAsia="Times New Roman" w:hAnsi="&amp;quot" w:cs="Times New Roman"/>
          <w:noProof/>
          <w:color w:val="3A3A3A"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7992F448" wp14:editId="1278DFB2">
            <wp:simplePos x="0" y="0"/>
            <wp:positionH relativeFrom="column">
              <wp:posOffset>3695065</wp:posOffset>
            </wp:positionH>
            <wp:positionV relativeFrom="page">
              <wp:posOffset>9439275</wp:posOffset>
            </wp:positionV>
            <wp:extent cx="876300" cy="461010"/>
            <wp:effectExtent l="0" t="0" r="0" b="0"/>
            <wp:wrapTight wrapText="bothSides">
              <wp:wrapPolygon edited="0">
                <wp:start x="11270" y="0"/>
                <wp:lineTo x="0" y="5355"/>
                <wp:lineTo x="0" y="20529"/>
                <wp:lineTo x="19722" y="20529"/>
                <wp:lineTo x="21130" y="15174"/>
                <wp:lineTo x="21130" y="1785"/>
                <wp:lineTo x="18783" y="0"/>
                <wp:lineTo x="1127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&amp;quot" w:eastAsia="Times New Roman" w:hAnsi="&amp;quot" w:cs="Times New Roman"/>
          <w:noProof/>
          <w:color w:val="3A3A3A"/>
          <w:sz w:val="28"/>
          <w:szCs w:val="28"/>
          <w:lang w:eastAsia="en-GB"/>
        </w:rPr>
        <w:drawing>
          <wp:anchor distT="0" distB="0" distL="114300" distR="114300" simplePos="0" relativeHeight="251677696" behindDoc="1" locked="0" layoutInCell="1" allowOverlap="1" wp14:anchorId="37CC272C" wp14:editId="1978D46F">
            <wp:simplePos x="0" y="0"/>
            <wp:positionH relativeFrom="margin">
              <wp:posOffset>-635</wp:posOffset>
            </wp:positionH>
            <wp:positionV relativeFrom="page">
              <wp:posOffset>9362440</wp:posOffset>
            </wp:positionV>
            <wp:extent cx="1628775" cy="585470"/>
            <wp:effectExtent l="0" t="0" r="9525" b="5080"/>
            <wp:wrapTight wrapText="bothSides">
              <wp:wrapPolygon edited="0">
                <wp:start x="0" y="0"/>
                <wp:lineTo x="0" y="21085"/>
                <wp:lineTo x="21474" y="21085"/>
                <wp:lineTo x="21474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0A31" w:rsidSect="002C48A0"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445F"/>
    <w:multiLevelType w:val="hybridMultilevel"/>
    <w:tmpl w:val="8C02894E"/>
    <w:lvl w:ilvl="0" w:tplc="04EAEA2A">
      <w:numFmt w:val="bullet"/>
      <w:lvlText w:val="•"/>
      <w:lvlJc w:val="left"/>
      <w:pPr>
        <w:ind w:left="560" w:hanging="339"/>
      </w:pPr>
      <w:rPr>
        <w:rFonts w:hint="default"/>
        <w:w w:val="111"/>
      </w:rPr>
    </w:lvl>
    <w:lvl w:ilvl="1" w:tplc="FE7A1E72">
      <w:numFmt w:val="bullet"/>
      <w:lvlText w:val="•"/>
      <w:lvlJc w:val="left"/>
      <w:pPr>
        <w:ind w:left="1526" w:hanging="339"/>
      </w:pPr>
      <w:rPr>
        <w:rFonts w:hint="default"/>
      </w:rPr>
    </w:lvl>
    <w:lvl w:ilvl="2" w:tplc="4BCE8416">
      <w:numFmt w:val="bullet"/>
      <w:lvlText w:val="•"/>
      <w:lvlJc w:val="left"/>
      <w:pPr>
        <w:ind w:left="2492" w:hanging="339"/>
      </w:pPr>
      <w:rPr>
        <w:rFonts w:hint="default"/>
      </w:rPr>
    </w:lvl>
    <w:lvl w:ilvl="3" w:tplc="DA3CD34A">
      <w:numFmt w:val="bullet"/>
      <w:lvlText w:val="•"/>
      <w:lvlJc w:val="left"/>
      <w:pPr>
        <w:ind w:left="3458" w:hanging="339"/>
      </w:pPr>
      <w:rPr>
        <w:rFonts w:hint="default"/>
      </w:rPr>
    </w:lvl>
    <w:lvl w:ilvl="4" w:tplc="34BC8B16">
      <w:numFmt w:val="bullet"/>
      <w:lvlText w:val="•"/>
      <w:lvlJc w:val="left"/>
      <w:pPr>
        <w:ind w:left="4424" w:hanging="339"/>
      </w:pPr>
      <w:rPr>
        <w:rFonts w:hint="default"/>
      </w:rPr>
    </w:lvl>
    <w:lvl w:ilvl="5" w:tplc="4F3AC2C8">
      <w:numFmt w:val="bullet"/>
      <w:lvlText w:val="•"/>
      <w:lvlJc w:val="left"/>
      <w:pPr>
        <w:ind w:left="5390" w:hanging="339"/>
      </w:pPr>
      <w:rPr>
        <w:rFonts w:hint="default"/>
      </w:rPr>
    </w:lvl>
    <w:lvl w:ilvl="6" w:tplc="E3D60696">
      <w:numFmt w:val="bullet"/>
      <w:lvlText w:val="•"/>
      <w:lvlJc w:val="left"/>
      <w:pPr>
        <w:ind w:left="6356" w:hanging="339"/>
      </w:pPr>
      <w:rPr>
        <w:rFonts w:hint="default"/>
      </w:rPr>
    </w:lvl>
    <w:lvl w:ilvl="7" w:tplc="06AA2C44">
      <w:numFmt w:val="bullet"/>
      <w:lvlText w:val="•"/>
      <w:lvlJc w:val="left"/>
      <w:pPr>
        <w:ind w:left="7322" w:hanging="339"/>
      </w:pPr>
      <w:rPr>
        <w:rFonts w:hint="default"/>
      </w:rPr>
    </w:lvl>
    <w:lvl w:ilvl="8" w:tplc="739C9FCC">
      <w:numFmt w:val="bullet"/>
      <w:lvlText w:val="•"/>
      <w:lvlJc w:val="left"/>
      <w:pPr>
        <w:ind w:left="8288" w:hanging="339"/>
      </w:pPr>
      <w:rPr>
        <w:rFonts w:hint="default"/>
      </w:rPr>
    </w:lvl>
  </w:abstractNum>
  <w:abstractNum w:abstractNumId="1" w15:restartNumberingAfterBreak="0">
    <w:nsid w:val="3C86237F"/>
    <w:multiLevelType w:val="hybridMultilevel"/>
    <w:tmpl w:val="EF4CBBBA"/>
    <w:lvl w:ilvl="0" w:tplc="48148424">
      <w:numFmt w:val="bullet"/>
      <w:lvlText w:val="•"/>
      <w:lvlJc w:val="left"/>
      <w:pPr>
        <w:ind w:left="549" w:hanging="333"/>
      </w:pPr>
      <w:rPr>
        <w:rFonts w:hint="default"/>
        <w:w w:val="105"/>
      </w:rPr>
    </w:lvl>
    <w:lvl w:ilvl="1" w:tplc="D09CA570">
      <w:numFmt w:val="bullet"/>
      <w:lvlText w:val="•"/>
      <w:lvlJc w:val="left"/>
      <w:pPr>
        <w:ind w:left="1508" w:hanging="333"/>
      </w:pPr>
      <w:rPr>
        <w:rFonts w:hint="default"/>
      </w:rPr>
    </w:lvl>
    <w:lvl w:ilvl="2" w:tplc="53B84A4C">
      <w:numFmt w:val="bullet"/>
      <w:lvlText w:val="•"/>
      <w:lvlJc w:val="left"/>
      <w:pPr>
        <w:ind w:left="2476" w:hanging="333"/>
      </w:pPr>
      <w:rPr>
        <w:rFonts w:hint="default"/>
      </w:rPr>
    </w:lvl>
    <w:lvl w:ilvl="3" w:tplc="BEC63BE8">
      <w:numFmt w:val="bullet"/>
      <w:lvlText w:val="•"/>
      <w:lvlJc w:val="left"/>
      <w:pPr>
        <w:ind w:left="3444" w:hanging="333"/>
      </w:pPr>
      <w:rPr>
        <w:rFonts w:hint="default"/>
      </w:rPr>
    </w:lvl>
    <w:lvl w:ilvl="4" w:tplc="B8900F6C">
      <w:numFmt w:val="bullet"/>
      <w:lvlText w:val="•"/>
      <w:lvlJc w:val="left"/>
      <w:pPr>
        <w:ind w:left="4412" w:hanging="333"/>
      </w:pPr>
      <w:rPr>
        <w:rFonts w:hint="default"/>
      </w:rPr>
    </w:lvl>
    <w:lvl w:ilvl="5" w:tplc="E788D59C">
      <w:numFmt w:val="bullet"/>
      <w:lvlText w:val="•"/>
      <w:lvlJc w:val="left"/>
      <w:pPr>
        <w:ind w:left="5380" w:hanging="333"/>
      </w:pPr>
      <w:rPr>
        <w:rFonts w:hint="default"/>
      </w:rPr>
    </w:lvl>
    <w:lvl w:ilvl="6" w:tplc="65AAB584">
      <w:numFmt w:val="bullet"/>
      <w:lvlText w:val="•"/>
      <w:lvlJc w:val="left"/>
      <w:pPr>
        <w:ind w:left="6348" w:hanging="333"/>
      </w:pPr>
      <w:rPr>
        <w:rFonts w:hint="default"/>
      </w:rPr>
    </w:lvl>
    <w:lvl w:ilvl="7" w:tplc="274848A2">
      <w:numFmt w:val="bullet"/>
      <w:lvlText w:val="•"/>
      <w:lvlJc w:val="left"/>
      <w:pPr>
        <w:ind w:left="7316" w:hanging="333"/>
      </w:pPr>
      <w:rPr>
        <w:rFonts w:hint="default"/>
      </w:rPr>
    </w:lvl>
    <w:lvl w:ilvl="8" w:tplc="F74CDC58">
      <w:numFmt w:val="bullet"/>
      <w:lvlText w:val="•"/>
      <w:lvlJc w:val="left"/>
      <w:pPr>
        <w:ind w:left="8284" w:hanging="333"/>
      </w:pPr>
      <w:rPr>
        <w:rFonts w:hint="default"/>
      </w:rPr>
    </w:lvl>
  </w:abstractNum>
  <w:num w:numId="1" w16cid:durableId="397216499">
    <w:abstractNumId w:val="1"/>
  </w:num>
  <w:num w:numId="2" w16cid:durableId="150662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36"/>
    <w:rsid w:val="0004420D"/>
    <w:rsid w:val="00054AE1"/>
    <w:rsid w:val="00076E36"/>
    <w:rsid w:val="000828FE"/>
    <w:rsid w:val="00091383"/>
    <w:rsid w:val="000E0236"/>
    <w:rsid w:val="000F2D0A"/>
    <w:rsid w:val="001A13E8"/>
    <w:rsid w:val="001D00AD"/>
    <w:rsid w:val="002338D7"/>
    <w:rsid w:val="002A09BF"/>
    <w:rsid w:val="002A2362"/>
    <w:rsid w:val="002C48A0"/>
    <w:rsid w:val="0030507E"/>
    <w:rsid w:val="003342EA"/>
    <w:rsid w:val="0036777D"/>
    <w:rsid w:val="00372809"/>
    <w:rsid w:val="003E4840"/>
    <w:rsid w:val="00483F37"/>
    <w:rsid w:val="00492671"/>
    <w:rsid w:val="004B0562"/>
    <w:rsid w:val="004B05CB"/>
    <w:rsid w:val="004E576E"/>
    <w:rsid w:val="00510BFC"/>
    <w:rsid w:val="0053143C"/>
    <w:rsid w:val="005A5C4F"/>
    <w:rsid w:val="005A5DE5"/>
    <w:rsid w:val="005B74F8"/>
    <w:rsid w:val="005C0530"/>
    <w:rsid w:val="0062556D"/>
    <w:rsid w:val="00643DD7"/>
    <w:rsid w:val="006510EA"/>
    <w:rsid w:val="006573AA"/>
    <w:rsid w:val="006E2A0F"/>
    <w:rsid w:val="00735546"/>
    <w:rsid w:val="00744B84"/>
    <w:rsid w:val="00765718"/>
    <w:rsid w:val="0077233E"/>
    <w:rsid w:val="00814C63"/>
    <w:rsid w:val="008460BF"/>
    <w:rsid w:val="0085385A"/>
    <w:rsid w:val="00856833"/>
    <w:rsid w:val="008575BC"/>
    <w:rsid w:val="008A5645"/>
    <w:rsid w:val="008C79EB"/>
    <w:rsid w:val="008F2E3E"/>
    <w:rsid w:val="009044A0"/>
    <w:rsid w:val="009049DA"/>
    <w:rsid w:val="009A2CE7"/>
    <w:rsid w:val="009B2814"/>
    <w:rsid w:val="009C2389"/>
    <w:rsid w:val="009D53A5"/>
    <w:rsid w:val="009E3A0A"/>
    <w:rsid w:val="009F3A1C"/>
    <w:rsid w:val="009F4EB1"/>
    <w:rsid w:val="00A45970"/>
    <w:rsid w:val="00A660EB"/>
    <w:rsid w:val="00AA5C4E"/>
    <w:rsid w:val="00AF5FEE"/>
    <w:rsid w:val="00B00D85"/>
    <w:rsid w:val="00B376F6"/>
    <w:rsid w:val="00B63DB1"/>
    <w:rsid w:val="00B7255F"/>
    <w:rsid w:val="00B860DC"/>
    <w:rsid w:val="00BC6455"/>
    <w:rsid w:val="00C759B9"/>
    <w:rsid w:val="00CA52C6"/>
    <w:rsid w:val="00CB457F"/>
    <w:rsid w:val="00CD386C"/>
    <w:rsid w:val="00CD3BBA"/>
    <w:rsid w:val="00D27586"/>
    <w:rsid w:val="00D278A2"/>
    <w:rsid w:val="00D31996"/>
    <w:rsid w:val="00D91727"/>
    <w:rsid w:val="00DA6509"/>
    <w:rsid w:val="00DE650D"/>
    <w:rsid w:val="00E00A31"/>
    <w:rsid w:val="00E329BE"/>
    <w:rsid w:val="00E46310"/>
    <w:rsid w:val="00E56B6E"/>
    <w:rsid w:val="00E56C23"/>
    <w:rsid w:val="00E57299"/>
    <w:rsid w:val="00F13374"/>
    <w:rsid w:val="00F45D08"/>
    <w:rsid w:val="00F94632"/>
    <w:rsid w:val="00FC0552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2592"/>
  <w15:docId w15:val="{C7A9A651-05FD-4C81-99FC-4B2B9AF1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45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A5C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A5C4F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5A5C4F"/>
    <w:pPr>
      <w:widowControl w:val="0"/>
      <w:autoSpaceDE w:val="0"/>
      <w:autoSpaceDN w:val="0"/>
      <w:spacing w:after="0" w:line="240" w:lineRule="auto"/>
      <w:ind w:left="530" w:hanging="3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glassfoundation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Hughes</dc:creator>
  <cp:lastModifiedBy>Lynn Boleyn</cp:lastModifiedBy>
  <cp:revision>21</cp:revision>
  <cp:lastPrinted>2022-06-03T09:12:00Z</cp:lastPrinted>
  <dcterms:created xsi:type="dcterms:W3CDTF">2020-12-14T14:17:00Z</dcterms:created>
  <dcterms:modified xsi:type="dcterms:W3CDTF">2022-06-08T09:57:00Z</dcterms:modified>
</cp:coreProperties>
</file>